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84" w:rsidRPr="00F62CAD" w:rsidRDefault="004E1B84">
      <w:pPr>
        <w:rPr>
          <w:rFonts w:ascii="Comic Sans MS" w:hAnsi="Comic Sans MS" w:cs="Comic Sans MS"/>
          <w:sz w:val="24"/>
          <w:szCs w:val="24"/>
          <w:u w:val="single"/>
          <w:lang w:val="fr-FR"/>
        </w:rPr>
      </w:pPr>
      <w:r w:rsidRPr="00F62CAD">
        <w:rPr>
          <w:rFonts w:ascii="Comic Sans MS" w:hAnsi="Comic Sans MS" w:cs="Comic Sans MS"/>
          <w:sz w:val="24"/>
          <w:szCs w:val="24"/>
          <w:u w:val="single"/>
          <w:shd w:val="clear" w:color="auto" w:fill="FFFFFF"/>
          <w:lang w:val="fr-FR"/>
        </w:rPr>
        <w:t>Vocabulaire français</w:t>
      </w:r>
      <w:r>
        <w:rPr>
          <w:rFonts w:ascii="Comic Sans MS" w:hAnsi="Comic Sans MS" w:cs="Comic Sans MS"/>
          <w:sz w:val="24"/>
          <w:szCs w:val="24"/>
          <w:u w:val="single"/>
          <w:shd w:val="clear" w:color="auto" w:fill="FFFFFF"/>
          <w:lang w:val="fr-FR"/>
        </w:rPr>
        <w:t xml:space="preserve"> – petit glossaire de l’automobile</w:t>
      </w:r>
      <w:r w:rsidRPr="00F62CAD">
        <w:rPr>
          <w:rFonts w:ascii="Comic Sans MS" w:hAnsi="Comic Sans MS" w:cs="Comic Sans MS"/>
          <w:sz w:val="24"/>
          <w:szCs w:val="24"/>
          <w:u w:val="single"/>
          <w:lang w:val="fr-FR"/>
        </w:rPr>
        <w:t xml:space="preserve"> </w:t>
      </w:r>
    </w:p>
    <w:p w:rsidR="004E1B84" w:rsidRPr="00F62CAD" w:rsidRDefault="004E1B84">
      <w:pPr>
        <w:rPr>
          <w:rFonts w:ascii="Comic Sans MS" w:hAnsi="Comic Sans MS" w:cs="Comic Sans MS"/>
          <w:b/>
          <w:bCs/>
          <w:sz w:val="24"/>
          <w:szCs w:val="24"/>
          <w:lang w:val="fr-FR"/>
        </w:rPr>
      </w:pPr>
      <w:r>
        <w:rPr>
          <w:rFonts w:ascii="Comic Sans MS" w:hAnsi="Comic Sans MS" w:cs="Comic Sans MS"/>
          <w:b/>
          <w:bCs/>
          <w:sz w:val="24"/>
          <w:szCs w:val="24"/>
          <w:lang w:val="fr-FR"/>
        </w:rPr>
        <w:t>une</w:t>
      </w:r>
      <w:r w:rsidRPr="00F62CAD">
        <w:rPr>
          <w:rFonts w:ascii="Comic Sans MS" w:hAnsi="Comic Sans MS" w:cs="Comic Sans MS"/>
          <w:b/>
          <w:bCs/>
          <w:sz w:val="24"/>
          <w:szCs w:val="24"/>
          <w:lang w:val="fr-FR"/>
        </w:rPr>
        <w:t xml:space="preserve"> voiture – automobil</w:t>
      </w:r>
    </w:p>
    <w:p w:rsidR="004E1B84" w:rsidRPr="00F62CAD" w:rsidRDefault="004E1B84" w:rsidP="009A0418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>
        <w:rPr>
          <w:rStyle w:val="Emphasis"/>
          <w:rFonts w:ascii="Comic Sans MS" w:hAnsi="Comic Sans MS" w:cs="Comic Sans MS"/>
          <w:b/>
          <w:bCs/>
          <w:i w:val="0"/>
          <w:iCs w:val="0"/>
          <w:shd w:val="clear" w:color="auto" w:fill="FFFFFF"/>
          <w:lang w:val="fr-FR"/>
        </w:rPr>
        <w:t xml:space="preserve">une </w:t>
      </w:r>
      <w:r w:rsidRPr="00F62CAD">
        <w:rPr>
          <w:rStyle w:val="Emphasis"/>
          <w:rFonts w:ascii="Comic Sans MS" w:hAnsi="Comic Sans MS" w:cs="Comic Sans MS"/>
          <w:b/>
          <w:bCs/>
          <w:i w:val="0"/>
          <w:iCs w:val="0"/>
          <w:shd w:val="clear" w:color="auto" w:fill="FFFFFF"/>
          <w:lang w:val="fr-FR"/>
        </w:rPr>
        <w:t>pédale</w:t>
      </w:r>
      <w:r w:rsidRPr="00F62CAD">
        <w:rPr>
          <w:rStyle w:val="apple-converted-space"/>
          <w:rFonts w:ascii="Comic Sans MS" w:hAnsi="Comic Sans MS" w:cs="Comic Sans MS"/>
          <w:shd w:val="clear" w:color="auto" w:fill="FFFFFF"/>
          <w:lang w:val="fr-FR"/>
        </w:rPr>
        <w:t> </w:t>
      </w:r>
      <w:r w:rsidRPr="00F62CAD">
        <w:rPr>
          <w:rFonts w:ascii="Comic Sans MS" w:hAnsi="Comic Sans MS" w:cs="Comic Sans MS"/>
          <w:b/>
          <w:bCs/>
          <w:lang w:val="fr-FR"/>
        </w:rPr>
        <w:t>d’accélérateur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 xml:space="preserve"> – pedala za gas</w:t>
      </w:r>
    </w:p>
    <w:p w:rsidR="004E1B84" w:rsidRPr="00F62CAD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>
        <w:rPr>
          <w:rStyle w:val="Emphasis"/>
          <w:rFonts w:ascii="Comic Sans MS" w:hAnsi="Comic Sans MS" w:cs="Comic Sans MS"/>
          <w:b/>
          <w:bCs/>
          <w:i w:val="0"/>
          <w:iCs w:val="0"/>
          <w:shd w:val="clear" w:color="auto" w:fill="FFFFFF"/>
          <w:lang w:val="fr-FR"/>
        </w:rPr>
        <w:t xml:space="preserve">une </w:t>
      </w:r>
      <w:r w:rsidRPr="00F62CAD">
        <w:rPr>
          <w:rStyle w:val="Emphasis"/>
          <w:rFonts w:ascii="Comic Sans MS" w:hAnsi="Comic Sans MS" w:cs="Comic Sans MS"/>
          <w:b/>
          <w:bCs/>
          <w:i w:val="0"/>
          <w:iCs w:val="0"/>
          <w:shd w:val="clear" w:color="auto" w:fill="FFFFFF"/>
          <w:lang w:val="fr-FR"/>
        </w:rPr>
        <w:t>pédale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 xml:space="preserve"> de frein – pedala kočnice</w:t>
      </w:r>
    </w:p>
    <w:p w:rsidR="004E1B84" w:rsidRPr="00F62CAD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 w:rsidRPr="00F62CAD">
        <w:rPr>
          <w:rFonts w:ascii="Comic Sans MS" w:hAnsi="Comic Sans MS" w:cs="Comic Sans MS"/>
          <w:b/>
          <w:bCs/>
          <w:color w:val="000000"/>
          <w:lang w:val="fr-FR"/>
        </w:rPr>
        <w:t>un</w:t>
      </w:r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r>
        <w:rPr>
          <w:rFonts w:ascii="Comic Sans MS" w:hAnsi="Comic Sans MS" w:cs="Comic Sans MS"/>
          <w:b/>
          <w:bCs/>
          <w:color w:val="000000"/>
          <w:lang w:val="fr-FR"/>
        </w:rPr>
        <w:t>coff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>r</w:t>
      </w:r>
      <w:r>
        <w:rPr>
          <w:rFonts w:ascii="Comic Sans MS" w:hAnsi="Comic Sans MS" w:cs="Comic Sans MS"/>
          <w:b/>
          <w:bCs/>
          <w:color w:val="000000"/>
          <w:lang w:val="fr-FR"/>
        </w:rPr>
        <w:t>e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 xml:space="preserve"> – prtljažnik</w:t>
      </w:r>
    </w:p>
    <w:p w:rsidR="004E1B84" w:rsidRPr="00F62CAD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 w:rsidRPr="00F62CAD">
        <w:rPr>
          <w:rFonts w:ascii="Comic Sans MS" w:hAnsi="Comic Sans MS" w:cs="Comic Sans MS"/>
          <w:b/>
          <w:bCs/>
          <w:color w:val="000000"/>
          <w:lang w:val="fr-FR"/>
        </w:rPr>
        <w:t>une</w:t>
      </w:r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>ceinture</w:t>
      </w:r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>de sécurité – sigurnosni pojas</w:t>
      </w:r>
    </w:p>
    <w:p w:rsidR="004E1B84" w:rsidRPr="00F62CAD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 w:rsidRPr="00F62CAD">
        <w:rPr>
          <w:rFonts w:ascii="Comic Sans MS" w:hAnsi="Comic Sans MS" w:cs="Comic Sans MS"/>
          <w:b/>
          <w:bCs/>
          <w:color w:val="000000"/>
          <w:lang w:val="fr-FR"/>
        </w:rPr>
        <w:t>un feu</w:t>
      </w:r>
      <w:bookmarkStart w:id="0" w:name="rouge"/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>rouge</w:t>
      </w:r>
      <w:bookmarkEnd w:id="0"/>
      <w:r w:rsidRPr="00F62CAD">
        <w:rPr>
          <w:rFonts w:ascii="Comic Sans MS" w:hAnsi="Comic Sans MS" w:cs="Comic Sans MS"/>
          <w:b/>
          <w:bCs/>
          <w:color w:val="000000"/>
          <w:lang w:val="fr-FR"/>
        </w:rPr>
        <w:t xml:space="preserve"> – semafor</w:t>
      </w:r>
    </w:p>
    <w:p w:rsidR="004E1B84" w:rsidRPr="00F62CAD" w:rsidRDefault="004E1B84" w:rsidP="00FC4BF1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 w:rsidRPr="00F62CAD">
        <w:rPr>
          <w:rFonts w:ascii="Comic Sans MS" w:hAnsi="Comic Sans MS" w:cs="Comic Sans MS"/>
          <w:b/>
          <w:bCs/>
          <w:color w:val="000000"/>
          <w:lang w:val="fr-FR"/>
        </w:rPr>
        <w:t>un</w:t>
      </w:r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bookmarkStart w:id="1" w:name="levier"/>
      <w:r w:rsidRPr="00F62CAD">
        <w:rPr>
          <w:rFonts w:ascii="Comic Sans MS" w:hAnsi="Comic Sans MS" w:cs="Comic Sans MS"/>
          <w:b/>
          <w:bCs/>
          <w:color w:val="000000"/>
          <w:lang w:val="fr-FR"/>
        </w:rPr>
        <w:t>levier</w:t>
      </w:r>
      <w:bookmarkEnd w:id="1"/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>de vitesse – menjač</w:t>
      </w:r>
    </w:p>
    <w:p w:rsidR="004E1B84" w:rsidRPr="00F62CAD" w:rsidRDefault="004E1B84" w:rsidP="00FC4BF1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>
        <w:rPr>
          <w:rFonts w:ascii="Comic Sans MS" w:hAnsi="Comic Sans MS" w:cs="Comic Sans MS"/>
          <w:b/>
          <w:bCs/>
          <w:color w:val="000000"/>
          <w:lang w:val="fr-FR"/>
        </w:rPr>
        <w:t>des</w:t>
      </w:r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bookmarkStart w:id="2" w:name="phare"/>
      <w:r w:rsidRPr="00F62CAD">
        <w:rPr>
          <w:rFonts w:ascii="Comic Sans MS" w:hAnsi="Comic Sans MS" w:cs="Comic Sans MS"/>
          <w:b/>
          <w:bCs/>
          <w:color w:val="000000"/>
          <w:lang w:val="fr-FR"/>
        </w:rPr>
        <w:t>phare</w:t>
      </w:r>
      <w:bookmarkEnd w:id="2"/>
      <w:r w:rsidRPr="00F62CAD">
        <w:rPr>
          <w:rFonts w:ascii="Comic Sans MS" w:hAnsi="Comic Sans MS" w:cs="Comic Sans MS"/>
          <w:b/>
          <w:bCs/>
          <w:color w:val="000000"/>
          <w:lang w:val="fr-FR"/>
        </w:rPr>
        <w:t>s – farovi</w:t>
      </w:r>
    </w:p>
    <w:p w:rsidR="004E1B84" w:rsidRPr="00F62CAD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 w:rsidRPr="00F62CAD">
        <w:rPr>
          <w:rFonts w:ascii="Comic Sans MS" w:hAnsi="Comic Sans MS" w:cs="Comic Sans MS"/>
          <w:b/>
          <w:bCs/>
          <w:color w:val="000000"/>
          <w:lang w:val="fr-FR"/>
        </w:rPr>
        <w:t>un pneu - pneumatik</w:t>
      </w:r>
    </w:p>
    <w:p w:rsidR="004E1B84" w:rsidRPr="00F62CAD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 w:rsidRPr="00F62CAD">
        <w:rPr>
          <w:rFonts w:ascii="Comic Sans MS" w:hAnsi="Comic Sans MS" w:cs="Comic Sans MS"/>
          <w:b/>
          <w:bCs/>
          <w:color w:val="000000"/>
          <w:lang w:val="fr-FR"/>
        </w:rPr>
        <w:t>un</w:t>
      </w:r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bookmarkStart w:id="3" w:name="rétroviseur"/>
      <w:r w:rsidRPr="00F62CAD">
        <w:rPr>
          <w:rFonts w:ascii="Comic Sans MS" w:hAnsi="Comic Sans MS" w:cs="Comic Sans MS"/>
          <w:b/>
          <w:bCs/>
          <w:color w:val="000000"/>
          <w:lang w:val="fr-FR"/>
        </w:rPr>
        <w:t>rétroviseur</w:t>
      </w:r>
      <w:bookmarkEnd w:id="3"/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>extérieur – spoljno ogledalo</w:t>
      </w:r>
    </w:p>
    <w:p w:rsidR="004E1B84" w:rsidRPr="00F62CAD" w:rsidRDefault="004E1B84" w:rsidP="00FC4BF1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 w:rsidRPr="00F62CAD">
        <w:rPr>
          <w:rFonts w:ascii="Comic Sans MS" w:hAnsi="Comic Sans MS" w:cs="Comic Sans MS"/>
          <w:b/>
          <w:bCs/>
          <w:color w:val="000000"/>
          <w:lang w:val="fr-FR"/>
        </w:rPr>
        <w:t xml:space="preserve">une roue – točak </w:t>
      </w:r>
    </w:p>
    <w:p w:rsidR="004E1B84" w:rsidRPr="00F62CAD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 w:rsidRPr="00F62CAD">
        <w:rPr>
          <w:rFonts w:ascii="Comic Sans MS" w:hAnsi="Comic Sans MS" w:cs="Comic Sans MS"/>
          <w:b/>
          <w:bCs/>
          <w:color w:val="000000"/>
          <w:lang w:val="fr-FR"/>
        </w:rPr>
        <w:t>un</w:t>
      </w:r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>si</w:t>
      </w:r>
      <w:r>
        <w:rPr>
          <w:rFonts w:ascii="Comic Sans MS" w:hAnsi="Comic Sans MS" w:cs="Comic Sans MS"/>
          <w:b/>
          <w:bCs/>
          <w:color w:val="000000"/>
          <w:lang w:val="fr-FR"/>
        </w:rPr>
        <w:t>è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>ge – sedište</w:t>
      </w:r>
    </w:p>
    <w:p w:rsidR="004E1B84" w:rsidRPr="00F62CAD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  <w:lang w:val="fr-FR"/>
        </w:rPr>
      </w:pPr>
      <w:r w:rsidRPr="00F62CAD">
        <w:rPr>
          <w:rFonts w:ascii="Comic Sans MS" w:hAnsi="Comic Sans MS" w:cs="Comic Sans MS"/>
          <w:b/>
          <w:bCs/>
          <w:color w:val="000000"/>
          <w:lang w:val="fr-FR"/>
        </w:rPr>
        <w:t>un</w:t>
      </w:r>
      <w:r w:rsidRPr="00F62CAD">
        <w:rPr>
          <w:rStyle w:val="apple-converted-space"/>
          <w:rFonts w:ascii="Comic Sans MS" w:hAnsi="Comic Sans MS" w:cs="Comic Sans MS"/>
          <w:b/>
          <w:bCs/>
          <w:color w:val="000000"/>
          <w:lang w:val="fr-FR"/>
        </w:rPr>
        <w:t> </w:t>
      </w:r>
      <w:r w:rsidRPr="00F62CAD">
        <w:rPr>
          <w:rFonts w:ascii="Comic Sans MS" w:hAnsi="Comic Sans MS" w:cs="Comic Sans MS"/>
          <w:b/>
          <w:bCs/>
          <w:color w:val="000000"/>
          <w:lang w:val="fr-FR"/>
        </w:rPr>
        <w:t>volant – točak upravljača</w:t>
      </w:r>
    </w:p>
    <w:p w:rsidR="004E1B84" w:rsidRPr="000351A6" w:rsidRDefault="004E1B84" w:rsidP="007674CB">
      <w:pPr>
        <w:shd w:val="clear" w:color="auto" w:fill="FFFFFF"/>
        <w:spacing w:before="107" w:after="107" w:line="430" w:lineRule="atLeast"/>
        <w:outlineLvl w:val="2"/>
        <w:rPr>
          <w:rFonts w:ascii="Comic Sans MS" w:hAnsi="Comic Sans MS" w:cs="Comic Sans MS"/>
          <w:sz w:val="24"/>
          <w:szCs w:val="24"/>
          <w:u w:val="single"/>
        </w:rPr>
      </w:pPr>
      <w:r w:rsidRPr="000351A6">
        <w:rPr>
          <w:rFonts w:ascii="Comic Sans MS" w:hAnsi="Comic Sans MS" w:cs="Comic Sans MS"/>
          <w:sz w:val="24"/>
          <w:szCs w:val="24"/>
          <w:u w:val="single"/>
        </w:rPr>
        <w:t>visite  BonjourdeFrance.com</w:t>
      </w:r>
    </w:p>
    <w:p w:rsidR="004E1B84" w:rsidRPr="000351A6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</w:rPr>
      </w:pPr>
    </w:p>
    <w:p w:rsidR="004E1B84" w:rsidRPr="000351A6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</w:rPr>
      </w:pPr>
    </w:p>
    <w:p w:rsidR="004E1B84" w:rsidRPr="000351A6" w:rsidRDefault="004E1B84" w:rsidP="0033166D">
      <w:pPr>
        <w:pStyle w:val="NormalWeb"/>
        <w:rPr>
          <w:rFonts w:ascii="Comic Sans MS" w:hAnsi="Comic Sans MS" w:cs="Comic Sans MS"/>
          <w:b/>
          <w:bCs/>
          <w:color w:val="000000"/>
        </w:rPr>
      </w:pPr>
    </w:p>
    <w:p w:rsidR="004E1B84" w:rsidRPr="000351A6" w:rsidRDefault="004E1B84" w:rsidP="0033166D">
      <w:pPr>
        <w:pStyle w:val="NormalWeb"/>
        <w:rPr>
          <w:rFonts w:ascii="Comic Sans MS" w:hAnsi="Comic Sans MS" w:cs="Comic Sans MS"/>
          <w:color w:val="000000"/>
        </w:rPr>
      </w:pPr>
    </w:p>
    <w:p w:rsidR="004E1B84" w:rsidRPr="000351A6" w:rsidRDefault="004E1B84">
      <w:pPr>
        <w:rPr>
          <w:rFonts w:ascii="Comic Sans MS" w:hAnsi="Comic Sans MS" w:cs="Comic Sans MS"/>
          <w:sz w:val="24"/>
          <w:szCs w:val="24"/>
        </w:rPr>
      </w:pPr>
    </w:p>
    <w:p w:rsidR="004E1B84" w:rsidRPr="000351A6" w:rsidRDefault="004E1B84">
      <w:pPr>
        <w:rPr>
          <w:rFonts w:ascii="Comic Sans MS" w:hAnsi="Comic Sans MS" w:cs="Comic Sans MS"/>
          <w:sz w:val="24"/>
          <w:szCs w:val="24"/>
        </w:rPr>
      </w:pPr>
    </w:p>
    <w:sectPr w:rsidR="004E1B84" w:rsidRPr="000351A6" w:rsidSect="00015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66D"/>
    <w:rsid w:val="0001587B"/>
    <w:rsid w:val="000351A6"/>
    <w:rsid w:val="000C39F3"/>
    <w:rsid w:val="000C434A"/>
    <w:rsid w:val="002E05C8"/>
    <w:rsid w:val="0033166D"/>
    <w:rsid w:val="004E1B84"/>
    <w:rsid w:val="00570ADB"/>
    <w:rsid w:val="006542D8"/>
    <w:rsid w:val="007674CB"/>
    <w:rsid w:val="008A2047"/>
    <w:rsid w:val="009A0418"/>
    <w:rsid w:val="00AB3E4A"/>
    <w:rsid w:val="00BA77FC"/>
    <w:rsid w:val="00BC167B"/>
    <w:rsid w:val="00D2722B"/>
    <w:rsid w:val="00DC16CD"/>
    <w:rsid w:val="00E75E35"/>
    <w:rsid w:val="00F62CAD"/>
    <w:rsid w:val="00FC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7B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rsid w:val="00767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7674CB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rsid w:val="0033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3166D"/>
  </w:style>
  <w:style w:type="character" w:styleId="Emphasis">
    <w:name w:val="Emphasis"/>
    <w:basedOn w:val="DefaultParagraphFont"/>
    <w:uiPriority w:val="99"/>
    <w:qFormat/>
    <w:rsid w:val="000C43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46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69</Words>
  <Characters>394</Characters>
  <Application>Microsoft Office Outlook</Application>
  <DocSecurity>0</DocSecurity>
  <Lines>0</Lines>
  <Paragraphs>0</Paragraphs>
  <ScaleCrop>false</ScaleCrop>
  <Company>Saobracajni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français – petit glossaire de l’automobile </dc:title>
  <dc:subject/>
  <dc:creator>Cone</dc:creator>
  <cp:keywords/>
  <dc:description/>
  <cp:lastModifiedBy>nastavnik</cp:lastModifiedBy>
  <cp:revision>2</cp:revision>
  <dcterms:created xsi:type="dcterms:W3CDTF">2014-05-15T08:59:00Z</dcterms:created>
  <dcterms:modified xsi:type="dcterms:W3CDTF">2014-05-15T08:59:00Z</dcterms:modified>
</cp:coreProperties>
</file>