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37" w:rsidRDefault="00ED5FD8">
      <w:r w:rsidRPr="00ED5FD8">
        <w:rPr>
          <w:lang w:val="de-DE"/>
        </w:rPr>
        <w:t>Ma</w:t>
      </w:r>
      <w:r w:rsidR="004C1D78">
        <w:t>rijana Kovač</w:t>
      </w:r>
      <w:r>
        <w:t>ević, TS100042</w:t>
      </w:r>
    </w:p>
    <w:p w:rsidR="00ED5FD8" w:rsidRDefault="00ED5FD8"/>
    <w:p w:rsidR="00ED5FD8" w:rsidRDefault="00A3559A">
      <w:r>
        <w:t>Wö</w:t>
      </w:r>
      <w:r w:rsidR="00ED5FD8">
        <w:t>rter</w:t>
      </w:r>
    </w:p>
    <w:p w:rsidR="00ED5FD8" w:rsidRPr="00DB4E9E" w:rsidRDefault="002B5CB3" w:rsidP="00DB4E9E">
      <w:pPr>
        <w:pStyle w:val="ListParagraph"/>
        <w:numPr>
          <w:ilvl w:val="0"/>
          <w:numId w:val="2"/>
        </w:numPr>
      </w:pPr>
      <w:proofErr w:type="spellStart"/>
      <w:r>
        <w:t>der</w:t>
      </w:r>
      <w:proofErr w:type="spellEnd"/>
      <w:r w:rsidR="00ED5FD8" w:rsidRPr="00DB4E9E">
        <w:t xml:space="preserve"> </w:t>
      </w:r>
      <w:proofErr w:type="spellStart"/>
      <w:r w:rsidR="00ED5FD8" w:rsidRPr="00DB4E9E">
        <w:t>Rundfunk</w:t>
      </w:r>
      <w:proofErr w:type="spellEnd"/>
      <w:r w:rsidR="00DB4E9E" w:rsidRPr="00DB4E9E">
        <w:t xml:space="preserve"> </w:t>
      </w:r>
      <w:r w:rsidR="00ED5FD8" w:rsidRPr="00DB4E9E">
        <w:t xml:space="preserve"> –</w:t>
      </w:r>
      <w:r w:rsidR="00DB4E9E" w:rsidRPr="00DB4E9E">
        <w:t xml:space="preserve"> </w:t>
      </w:r>
      <w:r w:rsidR="00ED5FD8" w:rsidRPr="00DB4E9E">
        <w:t xml:space="preserve"> radio difuzija</w:t>
      </w:r>
    </w:p>
    <w:p w:rsidR="00ED5FD8" w:rsidRPr="00DB4E9E" w:rsidRDefault="00ED5FD8" w:rsidP="00DB4E9E">
      <w:pPr>
        <w:pStyle w:val="ListParagraph"/>
        <w:numPr>
          <w:ilvl w:val="0"/>
          <w:numId w:val="2"/>
        </w:numPr>
      </w:pPr>
      <w:r w:rsidRPr="00DB4E9E">
        <w:t xml:space="preserve">die Gleichungen – </w:t>
      </w:r>
      <w:r w:rsidR="00DB4E9E" w:rsidRPr="00DB4E9E">
        <w:t xml:space="preserve"> jednačine</w:t>
      </w:r>
    </w:p>
    <w:p w:rsidR="00ED5FD8" w:rsidRPr="002B5CB3" w:rsidRDefault="00A3559A" w:rsidP="00DB4E9E">
      <w:pPr>
        <w:pStyle w:val="ListParagraph"/>
        <w:numPr>
          <w:ilvl w:val="0"/>
          <w:numId w:val="2"/>
        </w:numPr>
        <w:rPr>
          <w:lang w:val="de-DE"/>
        </w:rPr>
      </w:pPr>
      <w:r w:rsidRPr="002B5CB3">
        <w:rPr>
          <w:lang w:val="de-DE"/>
        </w:rPr>
        <w:t xml:space="preserve">die </w:t>
      </w:r>
      <w:r w:rsidR="002B5CB3" w:rsidRPr="002B5CB3">
        <w:rPr>
          <w:lang w:val="de-DE"/>
        </w:rPr>
        <w:t>o</w:t>
      </w:r>
      <w:r w:rsidR="00ED5FD8" w:rsidRPr="002B5CB3">
        <w:rPr>
          <w:lang w:val="de-DE"/>
        </w:rPr>
        <w:t>ptische</w:t>
      </w:r>
      <w:r w:rsidR="002A3838" w:rsidRPr="002B5CB3">
        <w:rPr>
          <w:lang w:val="de-DE"/>
        </w:rPr>
        <w:t>n</w:t>
      </w:r>
      <w:r w:rsidR="00ED5FD8" w:rsidRPr="002B5CB3">
        <w:rPr>
          <w:lang w:val="de-DE"/>
        </w:rPr>
        <w:t xml:space="preserve"> Systeme – </w:t>
      </w:r>
      <w:r w:rsidR="00DB4E9E" w:rsidRPr="002B5CB3">
        <w:rPr>
          <w:lang w:val="de-DE"/>
        </w:rPr>
        <w:t>optički sistemi</w:t>
      </w:r>
    </w:p>
    <w:p w:rsidR="00ED5FD8" w:rsidRPr="002B5CB3" w:rsidRDefault="00A3559A" w:rsidP="00DB4E9E">
      <w:pPr>
        <w:pStyle w:val="ListParagraph"/>
        <w:numPr>
          <w:ilvl w:val="0"/>
          <w:numId w:val="2"/>
        </w:numPr>
        <w:rPr>
          <w:lang w:val="de-DE"/>
        </w:rPr>
      </w:pPr>
      <w:r w:rsidRPr="002B5CB3">
        <w:rPr>
          <w:lang w:val="de-DE"/>
        </w:rPr>
        <w:t xml:space="preserve">die </w:t>
      </w:r>
      <w:r w:rsidR="002B5CB3" w:rsidRPr="002B5CB3">
        <w:rPr>
          <w:lang w:val="de-DE"/>
        </w:rPr>
        <w:t>d</w:t>
      </w:r>
      <w:r w:rsidR="002A3838" w:rsidRPr="002B5CB3">
        <w:rPr>
          <w:lang w:val="de-DE"/>
        </w:rPr>
        <w:t>rahtlose</w:t>
      </w:r>
      <w:r w:rsidR="002B5CB3" w:rsidRPr="002B5CB3">
        <w:rPr>
          <w:lang w:val="de-DE"/>
        </w:rPr>
        <w:t>n</w:t>
      </w:r>
      <w:r w:rsidR="002A3838" w:rsidRPr="002B5CB3">
        <w:rPr>
          <w:lang w:val="de-DE"/>
        </w:rPr>
        <w:t xml:space="preserve"> Netzw</w:t>
      </w:r>
      <w:r w:rsidR="00ED5FD8" w:rsidRPr="002B5CB3">
        <w:rPr>
          <w:lang w:val="de-DE"/>
        </w:rPr>
        <w:t xml:space="preserve">erke – </w:t>
      </w:r>
      <w:r w:rsidR="00DB4E9E" w:rsidRPr="002B5CB3">
        <w:rPr>
          <w:lang w:val="de-DE"/>
        </w:rPr>
        <w:t>bežične mreže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das </w:t>
      </w:r>
      <w:proofErr w:type="spellStart"/>
      <w:r w:rsidR="00ED5FD8" w:rsidRPr="00DB4E9E">
        <w:t>Fernmeld</w:t>
      </w:r>
      <w:r w:rsidR="002A3838">
        <w:t>e</w:t>
      </w:r>
      <w:r w:rsidR="00ED5FD8" w:rsidRPr="00DB4E9E">
        <w:t>wesen</w:t>
      </w:r>
      <w:proofErr w:type="spellEnd"/>
      <w:r w:rsidR="00ED5FD8" w:rsidRPr="00DB4E9E">
        <w:t xml:space="preserve"> – </w:t>
      </w:r>
      <w:proofErr w:type="spellStart"/>
      <w:r w:rsidR="00DB4E9E">
        <w:t>telekomunikacije</w:t>
      </w:r>
      <w:proofErr w:type="spellEnd"/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das </w:t>
      </w:r>
      <w:r w:rsidR="00ED5FD8" w:rsidRPr="00DB4E9E">
        <w:t xml:space="preserve">Kabelnetz – </w:t>
      </w:r>
      <w:r w:rsidR="00DB4E9E">
        <w:t>kablovska mreža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der </w:t>
      </w:r>
      <w:r w:rsidR="00ED5FD8" w:rsidRPr="00DB4E9E">
        <w:t xml:space="preserve">Schall – </w:t>
      </w:r>
      <w:r w:rsidR="00DB4E9E">
        <w:t>zvuk (audio)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 xml:space="preserve">Funktechnik – </w:t>
      </w:r>
      <w:r w:rsidR="00DB4E9E">
        <w:t>bežična tehnologija</w:t>
      </w:r>
    </w:p>
    <w:p w:rsidR="00ED5FD8" w:rsidRPr="00DB4E9E" w:rsidRDefault="00A3559A" w:rsidP="00A3559A">
      <w:pPr>
        <w:pStyle w:val="ListParagraph"/>
        <w:numPr>
          <w:ilvl w:val="0"/>
          <w:numId w:val="2"/>
        </w:numPr>
      </w:pPr>
      <w:r w:rsidRPr="00A3559A">
        <w:t>die Fernbedienung</w:t>
      </w:r>
      <w:r w:rsidR="00ED5FD8" w:rsidRPr="00DB4E9E">
        <w:t xml:space="preserve"> – </w:t>
      </w:r>
      <w:r w:rsidR="00DB4E9E">
        <w:t>daljinski upravljač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>Daten</w:t>
      </w:r>
      <w:r w:rsidR="00ED5FD8" w:rsidRPr="00DB4E9E">
        <w:rPr>
          <w:lang w:val="de-DE"/>
        </w:rPr>
        <w:t>ü</w:t>
      </w:r>
      <w:r w:rsidR="00ED5FD8" w:rsidRPr="00DB4E9E">
        <w:t>bertragungsdienste</w:t>
      </w:r>
      <w:r w:rsidR="00DB4E9E">
        <w:t xml:space="preserve"> </w:t>
      </w:r>
      <w:r w:rsidR="00ED5FD8" w:rsidRPr="00DB4E9E">
        <w:t xml:space="preserve"> – </w:t>
      </w:r>
      <w:r w:rsidR="00DB4E9E">
        <w:t xml:space="preserve"> usluge prenosa podataka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das </w:t>
      </w:r>
      <w:r w:rsidR="00ED5FD8" w:rsidRPr="00DB4E9E">
        <w:t xml:space="preserve">Telekommunikationsgesetz – </w:t>
      </w:r>
      <w:r w:rsidR="00DB4E9E">
        <w:t>zakon o telekomunikacijama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 xml:space="preserve">Mitteilung – </w:t>
      </w:r>
      <w:r w:rsidR="00DB4E9E">
        <w:t>poruka</w:t>
      </w:r>
    </w:p>
    <w:p w:rsidR="00ED5FD8" w:rsidRPr="002B5CB3" w:rsidRDefault="00A3559A" w:rsidP="00DB4E9E">
      <w:pPr>
        <w:pStyle w:val="ListParagraph"/>
        <w:numPr>
          <w:ilvl w:val="0"/>
          <w:numId w:val="2"/>
        </w:numPr>
        <w:rPr>
          <w:lang w:val="de-DE"/>
        </w:rPr>
      </w:pPr>
      <w:r w:rsidRPr="002B5CB3">
        <w:rPr>
          <w:lang w:val="de-DE"/>
        </w:rPr>
        <w:t xml:space="preserve">die </w:t>
      </w:r>
      <w:r w:rsidR="00ED5FD8" w:rsidRPr="002B5CB3">
        <w:rPr>
          <w:lang w:val="de-DE"/>
        </w:rPr>
        <w:t xml:space="preserve">Sinuswellen – </w:t>
      </w:r>
      <w:r w:rsidR="00DB4E9E" w:rsidRPr="002B5CB3">
        <w:rPr>
          <w:lang w:val="de-DE"/>
        </w:rPr>
        <w:t>sinusna funkcija</w:t>
      </w:r>
      <w:r w:rsidR="003F6C86" w:rsidRPr="002B5CB3">
        <w:rPr>
          <w:lang w:val="de-DE"/>
        </w:rPr>
        <w:t xml:space="preserve"> (sinusoida)</w:t>
      </w:r>
    </w:p>
    <w:p w:rsidR="00ED5FD8" w:rsidRPr="00DB4E9E" w:rsidRDefault="00723160" w:rsidP="00DB4E9E">
      <w:pPr>
        <w:pStyle w:val="ListParagraph"/>
        <w:numPr>
          <w:ilvl w:val="0"/>
          <w:numId w:val="2"/>
        </w:numPr>
      </w:pPr>
      <w:proofErr w:type="spellStart"/>
      <w:r>
        <w:t>der</w:t>
      </w:r>
      <w:proofErr w:type="spellEnd"/>
      <w:r>
        <w:t xml:space="preserve"> </w:t>
      </w:r>
      <w:proofErr w:type="spellStart"/>
      <w:r w:rsidR="002A3838">
        <w:t>Leitung</w:t>
      </w:r>
      <w:proofErr w:type="spellEnd"/>
      <w:r w:rsidR="00ED5FD8" w:rsidRPr="00DB4E9E">
        <w:t xml:space="preserve"> – </w:t>
      </w:r>
      <w:proofErr w:type="spellStart"/>
      <w:r w:rsidR="008C78D3">
        <w:t>električni</w:t>
      </w:r>
      <w:proofErr w:type="spellEnd"/>
      <w:r w:rsidR="008C78D3">
        <w:t xml:space="preserve"> vod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 xml:space="preserve">Schallwelle – </w:t>
      </w:r>
      <w:r w:rsidR="00DB4E9E">
        <w:t>zvučni talas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 xml:space="preserve">Modulatoren – </w:t>
      </w:r>
      <w:r w:rsidR="00DB4E9E">
        <w:t>modulatori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>Daten</w:t>
      </w:r>
      <w:r w:rsidR="00ED5FD8" w:rsidRPr="00DB4E9E">
        <w:rPr>
          <w:lang w:val="de-DE"/>
        </w:rPr>
        <w:t>ü</w:t>
      </w:r>
      <w:r w:rsidR="00ED5FD8" w:rsidRPr="00DB4E9E">
        <w:t xml:space="preserve">bertragungsrate – </w:t>
      </w:r>
      <w:r w:rsidR="00DB4E9E">
        <w:t>količina prenetih podataka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>Kanalb</w:t>
      </w:r>
      <w:r w:rsidR="00ED5FD8" w:rsidRPr="00DB4E9E">
        <w:rPr>
          <w:lang w:val="de-DE"/>
        </w:rPr>
        <w:t>ü</w:t>
      </w:r>
      <w:r w:rsidR="00ED5FD8" w:rsidRPr="00DB4E9E">
        <w:t xml:space="preserve">ndelung – </w:t>
      </w:r>
      <w:r w:rsidR="002A3838">
        <w:t>spajanje kanala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rPr>
          <w:lang w:val="de-DE"/>
        </w:rPr>
        <w:t xml:space="preserve">die </w:t>
      </w:r>
      <w:r w:rsidR="00ED5FD8" w:rsidRPr="00DB4E9E">
        <w:rPr>
          <w:lang w:val="de-DE"/>
        </w:rPr>
        <w:t>Ü</w:t>
      </w:r>
      <w:r w:rsidR="00ED5FD8" w:rsidRPr="00DB4E9E">
        <w:t xml:space="preserve">bertragungsrate – </w:t>
      </w:r>
      <w:r w:rsidR="00DB4E9E">
        <w:t>brzina prenosa</w:t>
      </w:r>
    </w:p>
    <w:p w:rsidR="00ED5FD8" w:rsidRPr="00DB4E9E" w:rsidRDefault="00DB4E9E" w:rsidP="00DB4E9E">
      <w:pPr>
        <w:pStyle w:val="ListParagraph"/>
        <w:numPr>
          <w:ilvl w:val="0"/>
          <w:numId w:val="2"/>
        </w:numPr>
      </w:pPr>
      <w:r>
        <w:t>e</w:t>
      </w:r>
      <w:r w:rsidR="00ED5FD8" w:rsidRPr="00DB4E9E">
        <w:t xml:space="preserve">mpfangen – </w:t>
      </w:r>
      <w:r>
        <w:t>primiti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der </w:t>
      </w:r>
      <w:r w:rsidR="00ED5FD8" w:rsidRPr="00DB4E9E">
        <w:t xml:space="preserve">Telefonanschluss – </w:t>
      </w:r>
      <w:r w:rsidR="00DB4E9E">
        <w:t xml:space="preserve"> telefonski priključak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>Kupferdoppelader  –</w:t>
      </w:r>
      <w:r w:rsidR="00DB4E9E">
        <w:t xml:space="preserve"> bakarna parica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 xml:space="preserve">Anschlussleitung – </w:t>
      </w:r>
      <w:r w:rsidR="00DB4E9E">
        <w:t>kabl za povezivanje</w:t>
      </w:r>
    </w:p>
    <w:p w:rsidR="00ED5FD8" w:rsidRP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ED5FD8" w:rsidRPr="00DB4E9E">
        <w:t xml:space="preserve">Kupferleitung – </w:t>
      </w:r>
      <w:r w:rsidR="00DB4E9E">
        <w:t>bakarna linija</w:t>
      </w:r>
    </w:p>
    <w:p w:rsidR="00ED5FD8" w:rsidRPr="00DB4E9E" w:rsidRDefault="00D14FBA" w:rsidP="00D14FBA">
      <w:pPr>
        <w:pStyle w:val="ListParagraph"/>
        <w:numPr>
          <w:ilvl w:val="0"/>
          <w:numId w:val="2"/>
        </w:numPr>
      </w:pPr>
      <w:r>
        <w:t xml:space="preserve">die </w:t>
      </w:r>
      <w:proofErr w:type="spellStart"/>
      <w:r w:rsidRPr="00D14FBA">
        <w:t>Hauptplatine</w:t>
      </w:r>
      <w:proofErr w:type="spellEnd"/>
      <w:r>
        <w:t xml:space="preserve"> </w:t>
      </w:r>
      <w:r w:rsidR="002A3838">
        <w:t xml:space="preserve">, </w:t>
      </w:r>
      <w:r w:rsidR="002B5CB3">
        <w:t xml:space="preserve">die </w:t>
      </w:r>
      <w:r w:rsidR="002A3838">
        <w:t xml:space="preserve">Mutterplate </w:t>
      </w:r>
      <w:r>
        <w:t xml:space="preserve">– </w:t>
      </w:r>
      <w:proofErr w:type="spellStart"/>
      <w:r>
        <w:t>matična</w:t>
      </w:r>
      <w:proofErr w:type="spellEnd"/>
      <w:r>
        <w:t xml:space="preserve"> ploča</w:t>
      </w:r>
    </w:p>
    <w:p w:rsidR="003F6C86" w:rsidRDefault="00A3559A" w:rsidP="003F6C86">
      <w:pPr>
        <w:pStyle w:val="ListParagraph"/>
        <w:numPr>
          <w:ilvl w:val="0"/>
          <w:numId w:val="2"/>
        </w:numPr>
      </w:pPr>
      <w:r>
        <w:t xml:space="preserve">der </w:t>
      </w:r>
      <w:r w:rsidR="003F6C86" w:rsidRPr="003F6C86">
        <w:t>Lautsprecher</w:t>
      </w:r>
      <w:r w:rsidR="003F6C86">
        <w:t xml:space="preserve"> - zvučnik</w:t>
      </w:r>
    </w:p>
    <w:p w:rsidR="00DB4E9E" w:rsidRDefault="00A3559A" w:rsidP="00DB4E9E">
      <w:pPr>
        <w:pStyle w:val="ListParagraph"/>
        <w:numPr>
          <w:ilvl w:val="0"/>
          <w:numId w:val="2"/>
        </w:numPr>
      </w:pPr>
      <w:r>
        <w:t xml:space="preserve">die </w:t>
      </w:r>
      <w:r w:rsidR="00DB4E9E" w:rsidRPr="00DB4E9E">
        <w:t>Anschlussdose</w:t>
      </w:r>
      <w:r w:rsidR="00DB4E9E">
        <w:t xml:space="preserve"> </w:t>
      </w:r>
      <w:r w:rsidR="00DB4E9E" w:rsidRPr="00DB4E9E">
        <w:t xml:space="preserve"> – </w:t>
      </w:r>
      <w:r w:rsidR="00D14FBA">
        <w:t>utičnica</w:t>
      </w:r>
    </w:p>
    <w:p w:rsidR="00EE6DB4" w:rsidRDefault="00A3559A" w:rsidP="00EE6DB4">
      <w:pPr>
        <w:pStyle w:val="ListParagraph"/>
        <w:numPr>
          <w:ilvl w:val="0"/>
          <w:numId w:val="2"/>
        </w:numPr>
      </w:pPr>
      <w:r>
        <w:t xml:space="preserve">der </w:t>
      </w:r>
      <w:r w:rsidR="00D14FBA" w:rsidRPr="00D14FBA">
        <w:t>Prozessor</w:t>
      </w:r>
      <w:r w:rsidR="00D14FBA">
        <w:t xml:space="preserve"> </w:t>
      </w:r>
      <w:r w:rsidR="00EE6DB4">
        <w:t>– procesor</w:t>
      </w:r>
    </w:p>
    <w:p w:rsidR="00EE6DB4" w:rsidRPr="002B5CB3" w:rsidRDefault="00A3559A" w:rsidP="00EE6DB4">
      <w:pPr>
        <w:pStyle w:val="ListParagraph"/>
        <w:numPr>
          <w:ilvl w:val="0"/>
          <w:numId w:val="2"/>
        </w:numPr>
        <w:rPr>
          <w:lang w:val="de-DE"/>
        </w:rPr>
      </w:pPr>
      <w:r w:rsidRPr="002B5CB3">
        <w:rPr>
          <w:lang w:val="de-DE"/>
        </w:rPr>
        <w:t xml:space="preserve">die </w:t>
      </w:r>
      <w:r w:rsidR="00EE6DB4" w:rsidRPr="002B5CB3">
        <w:rPr>
          <w:lang w:val="de-DE"/>
        </w:rPr>
        <w:t>UV-Wellen – ultra ljubičasti talasi</w:t>
      </w:r>
    </w:p>
    <w:p w:rsidR="006B6EDA" w:rsidRPr="00EE6DB4" w:rsidRDefault="006B6EDA" w:rsidP="003B0A81">
      <w:pPr>
        <w:pStyle w:val="ListParagraph"/>
        <w:numPr>
          <w:ilvl w:val="0"/>
          <w:numId w:val="2"/>
        </w:numPr>
      </w:pPr>
      <w:r>
        <w:t xml:space="preserve">die </w:t>
      </w:r>
      <w:proofErr w:type="spellStart"/>
      <w:r w:rsidR="002A3838">
        <w:t>e</w:t>
      </w:r>
      <w:r w:rsidR="003B0A81" w:rsidRPr="003B0A81">
        <w:t>lektrische</w:t>
      </w:r>
      <w:r w:rsidR="002A3838">
        <w:t>n</w:t>
      </w:r>
      <w:bookmarkStart w:id="0" w:name="_GoBack"/>
      <w:bookmarkEnd w:id="0"/>
      <w:proofErr w:type="spellEnd"/>
      <w:r w:rsidR="003B0A81" w:rsidRPr="003B0A81">
        <w:t xml:space="preserve"> </w:t>
      </w:r>
      <w:proofErr w:type="spellStart"/>
      <w:r w:rsidR="003B0A81" w:rsidRPr="003B0A81">
        <w:t>Schaltung</w:t>
      </w:r>
      <w:r w:rsidR="003B0A81">
        <w:t>en</w:t>
      </w:r>
      <w:proofErr w:type="spellEnd"/>
      <w:r w:rsidR="003B0A81">
        <w:t xml:space="preserve"> – električna kola</w:t>
      </w:r>
    </w:p>
    <w:p w:rsidR="00DB4E9E" w:rsidRDefault="00DB4E9E"/>
    <w:p w:rsidR="00ED5FD8" w:rsidRPr="00ED5FD8" w:rsidRDefault="00ED5FD8"/>
    <w:sectPr w:rsidR="00ED5FD8" w:rsidRPr="00ED5FD8" w:rsidSect="00C1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57819"/>
    <w:multiLevelType w:val="hybridMultilevel"/>
    <w:tmpl w:val="FE32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B1771"/>
    <w:multiLevelType w:val="hybridMultilevel"/>
    <w:tmpl w:val="DE8E7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42B"/>
    <w:rsid w:val="002A3838"/>
    <w:rsid w:val="002B5CB3"/>
    <w:rsid w:val="003B0A81"/>
    <w:rsid w:val="003F6C86"/>
    <w:rsid w:val="004C1D78"/>
    <w:rsid w:val="006B6EDA"/>
    <w:rsid w:val="006E2E37"/>
    <w:rsid w:val="00723160"/>
    <w:rsid w:val="0075742B"/>
    <w:rsid w:val="008C78D3"/>
    <w:rsid w:val="00A3559A"/>
    <w:rsid w:val="00C1000C"/>
    <w:rsid w:val="00D14FBA"/>
    <w:rsid w:val="00DB4E9E"/>
    <w:rsid w:val="00ED5FD8"/>
    <w:rsid w:val="00EE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3/2</cp:lastModifiedBy>
  <cp:revision>2</cp:revision>
  <dcterms:created xsi:type="dcterms:W3CDTF">2014-06-04T06:32:00Z</dcterms:created>
  <dcterms:modified xsi:type="dcterms:W3CDTF">2014-06-04T06:32:00Z</dcterms:modified>
</cp:coreProperties>
</file>