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B8" w:rsidRDefault="003866B9" w:rsidP="003866B9">
      <w:pPr>
        <w:jc w:val="right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Marko Isailović DS 110136</w:t>
      </w:r>
    </w:p>
    <w:p w:rsidR="003866B9" w:rsidRPr="003866B9" w:rsidRDefault="003866B9" w:rsidP="003866B9">
      <w:pPr>
        <w:jc w:val="right"/>
        <w:rPr>
          <w:sz w:val="28"/>
          <w:szCs w:val="28"/>
          <w:lang w:val="de-DE"/>
        </w:rPr>
      </w:pPr>
    </w:p>
    <w:p w:rsidR="003736B8" w:rsidRPr="009B571F" w:rsidRDefault="008F4222" w:rsidP="003736B8">
      <w:pPr>
        <w:pStyle w:val="ListParagraph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F</w:t>
      </w:r>
      <w:r w:rsidR="003736B8" w:rsidRPr="009B571F">
        <w:rPr>
          <w:sz w:val="24"/>
          <w:szCs w:val="24"/>
          <w:lang w:val="de-DE"/>
        </w:rPr>
        <w:t>ahrstraß</w:t>
      </w:r>
      <w:r w:rsidR="003425E1" w:rsidRPr="009B571F">
        <w:rPr>
          <w:sz w:val="24"/>
          <w:szCs w:val="24"/>
          <w:lang w:val="de-DE"/>
        </w:rPr>
        <w:t>e</w:t>
      </w:r>
      <w:r w:rsidR="003736B8" w:rsidRPr="009B571F">
        <w:rPr>
          <w:sz w:val="24"/>
          <w:szCs w:val="24"/>
          <w:lang w:val="de-DE"/>
        </w:rPr>
        <w:t>- Kolovoz</w:t>
      </w:r>
    </w:p>
    <w:p w:rsidR="003425E1" w:rsidRPr="009B571F" w:rsidRDefault="003425E1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Gehweg</w:t>
      </w:r>
      <w:r w:rsidR="003736B8" w:rsidRPr="009B571F">
        <w:rPr>
          <w:sz w:val="24"/>
          <w:szCs w:val="24"/>
          <w:lang w:val="de-DE"/>
        </w:rPr>
        <w:t>- Trotoar</w:t>
      </w:r>
    </w:p>
    <w:p w:rsidR="003425E1" w:rsidRPr="009B571F" w:rsidRDefault="003425E1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Fahrradweg</w:t>
      </w:r>
      <w:r w:rsidR="003736B8" w:rsidRPr="009B571F">
        <w:rPr>
          <w:sz w:val="24"/>
          <w:szCs w:val="24"/>
          <w:lang w:val="de-DE"/>
        </w:rPr>
        <w:t>- Biciklistička staza</w:t>
      </w:r>
      <w:r w:rsidR="003736B8" w:rsidRPr="009B571F">
        <w:rPr>
          <w:sz w:val="24"/>
          <w:szCs w:val="24"/>
          <w:lang w:val="de-DE"/>
        </w:rPr>
        <w:tab/>
      </w:r>
    </w:p>
    <w:p w:rsidR="003425E1" w:rsidRPr="009B571F" w:rsidRDefault="003425E1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Die Kreuzung</w:t>
      </w:r>
      <w:r w:rsidR="003736B8" w:rsidRPr="009B571F">
        <w:rPr>
          <w:sz w:val="24"/>
          <w:szCs w:val="24"/>
          <w:lang w:val="de-DE"/>
        </w:rPr>
        <w:t>- Raskrsnica</w:t>
      </w:r>
    </w:p>
    <w:p w:rsidR="00A32C90" w:rsidRPr="009B571F" w:rsidRDefault="00A32C90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Die Spur- Kolovozna traka</w:t>
      </w:r>
    </w:p>
    <w:p w:rsidR="003425E1" w:rsidRPr="009B571F" w:rsidRDefault="003425E1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Kraftwagen</w:t>
      </w:r>
      <w:r w:rsidR="003736B8" w:rsidRPr="009B571F">
        <w:rPr>
          <w:sz w:val="24"/>
          <w:szCs w:val="24"/>
          <w:lang w:val="de-DE"/>
        </w:rPr>
        <w:t>- Motorno vozilo</w:t>
      </w:r>
    </w:p>
    <w:p w:rsidR="003425E1" w:rsidRPr="009B571F" w:rsidRDefault="003425E1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Das Fahrrad</w:t>
      </w:r>
      <w:r w:rsidR="003736B8" w:rsidRPr="009B571F">
        <w:rPr>
          <w:sz w:val="24"/>
          <w:szCs w:val="24"/>
          <w:lang w:val="de-DE"/>
        </w:rPr>
        <w:t>- Bicikl</w:t>
      </w:r>
    </w:p>
    <w:p w:rsidR="003425E1" w:rsidRPr="009B571F" w:rsidRDefault="003425E1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Das Motorrad</w:t>
      </w:r>
      <w:r w:rsidR="003736B8" w:rsidRPr="009B571F">
        <w:rPr>
          <w:sz w:val="24"/>
          <w:szCs w:val="24"/>
          <w:lang w:val="de-DE"/>
        </w:rPr>
        <w:t>- Motocikl</w:t>
      </w:r>
    </w:p>
    <w:p w:rsidR="003425E1" w:rsidRPr="009B571F" w:rsidRDefault="003425E1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Pkw</w:t>
      </w:r>
      <w:r w:rsidR="003866B9" w:rsidRPr="009B571F">
        <w:rPr>
          <w:sz w:val="24"/>
          <w:szCs w:val="24"/>
          <w:lang w:val="de-DE"/>
        </w:rPr>
        <w:t>- Putnički automobil</w:t>
      </w:r>
    </w:p>
    <w:p w:rsidR="003866B9" w:rsidRPr="009B571F" w:rsidRDefault="003866B9" w:rsidP="003866B9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Fußgänger- Pešak</w:t>
      </w:r>
    </w:p>
    <w:p w:rsidR="003425E1" w:rsidRPr="009B571F" w:rsidRDefault="003425E1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Fahrer</w:t>
      </w:r>
      <w:r w:rsidR="003866B9" w:rsidRPr="009B571F">
        <w:rPr>
          <w:sz w:val="24"/>
          <w:szCs w:val="24"/>
          <w:lang w:val="de-DE"/>
        </w:rPr>
        <w:t>-  Vozač</w:t>
      </w:r>
    </w:p>
    <w:p w:rsidR="003425E1" w:rsidRPr="009B571F" w:rsidRDefault="003866B9" w:rsidP="003866B9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Das Überholen- Preticanje</w:t>
      </w:r>
    </w:p>
    <w:p w:rsidR="003425E1" w:rsidRPr="009B571F" w:rsidRDefault="008F4222" w:rsidP="003736B8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V</w:t>
      </w:r>
      <w:r w:rsidR="003425E1" w:rsidRPr="009B571F">
        <w:rPr>
          <w:sz w:val="24"/>
          <w:szCs w:val="24"/>
          <w:lang w:val="de-DE"/>
        </w:rPr>
        <w:t>erkehrssignale</w:t>
      </w:r>
      <w:r w:rsidR="003866B9" w:rsidRPr="009B571F">
        <w:rPr>
          <w:sz w:val="24"/>
          <w:szCs w:val="24"/>
          <w:lang w:val="de-DE"/>
        </w:rPr>
        <w:t>- Saobraćajna signalizacija</w:t>
      </w:r>
      <w:r w:rsidR="003866B9" w:rsidRPr="009B571F">
        <w:rPr>
          <w:sz w:val="24"/>
          <w:szCs w:val="24"/>
          <w:lang w:val="de-DE"/>
        </w:rPr>
        <w:tab/>
      </w:r>
    </w:p>
    <w:p w:rsidR="003866B9" w:rsidRPr="009B571F" w:rsidRDefault="003425E1" w:rsidP="003866B9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Die Autobahn</w:t>
      </w:r>
      <w:r w:rsidR="003866B9" w:rsidRPr="009B571F">
        <w:rPr>
          <w:sz w:val="24"/>
          <w:szCs w:val="24"/>
          <w:lang w:val="de-DE"/>
        </w:rPr>
        <w:t>- Autoput</w:t>
      </w:r>
    </w:p>
    <w:p w:rsidR="003866B9" w:rsidRPr="009B571F" w:rsidRDefault="003866B9" w:rsidP="003866B9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Führerschein- Vozačka dozvola</w:t>
      </w:r>
    </w:p>
    <w:p w:rsidR="003866B9" w:rsidRPr="009B571F" w:rsidRDefault="003866B9" w:rsidP="003866B9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Verkehrsunfall- Saobraćajna nezgoda</w:t>
      </w:r>
    </w:p>
    <w:p w:rsidR="003866B9" w:rsidRPr="009B571F" w:rsidRDefault="00DC5966" w:rsidP="00DC5966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Verkehrsfluss- Saobraćajni tok</w:t>
      </w:r>
    </w:p>
    <w:p w:rsidR="00DC5966" w:rsidRPr="009B571F" w:rsidRDefault="00DC5966" w:rsidP="00DC5966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Die Einbahnstraße- Jednosmerna ulica</w:t>
      </w:r>
    </w:p>
    <w:p w:rsidR="00DC5966" w:rsidRPr="009B571F" w:rsidRDefault="00575345" w:rsidP="00575345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Das Leuchtfeuer- Far</w:t>
      </w:r>
    </w:p>
    <w:p w:rsidR="00575345" w:rsidRPr="009B571F" w:rsidRDefault="00575345" w:rsidP="00575345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Die Stoßstange- Branik</w:t>
      </w:r>
    </w:p>
    <w:p w:rsidR="009B571F" w:rsidRPr="009B571F" w:rsidRDefault="009B571F" w:rsidP="00575345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proofErr w:type="spellStart"/>
      <w:r w:rsidRPr="009B571F">
        <w:rPr>
          <w:color w:val="000000"/>
          <w:sz w:val="24"/>
          <w:szCs w:val="24"/>
        </w:rPr>
        <w:t>Der</w:t>
      </w:r>
      <w:proofErr w:type="spellEnd"/>
      <w:r w:rsidRPr="009B571F">
        <w:rPr>
          <w:color w:val="000000"/>
          <w:sz w:val="24"/>
          <w:szCs w:val="24"/>
        </w:rPr>
        <w:t xml:space="preserve"> </w:t>
      </w:r>
      <w:proofErr w:type="spellStart"/>
      <w:r w:rsidRPr="009B571F">
        <w:rPr>
          <w:color w:val="000000"/>
          <w:sz w:val="24"/>
          <w:szCs w:val="24"/>
        </w:rPr>
        <w:t>Auspuff-Auspuh</w:t>
      </w:r>
      <w:proofErr w:type="spellEnd"/>
    </w:p>
    <w:p w:rsidR="00575345" w:rsidRPr="009B571F" w:rsidRDefault="00575345" w:rsidP="00575345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Die Rampe- Rampa</w:t>
      </w:r>
    </w:p>
    <w:p w:rsidR="00575345" w:rsidRPr="009B571F" w:rsidRDefault="00A32C90" w:rsidP="00A32C90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Die Karoßerie- Karoserija</w:t>
      </w:r>
    </w:p>
    <w:p w:rsidR="00A32C90" w:rsidRPr="009B571F" w:rsidRDefault="00A32C90" w:rsidP="00A32C90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Der Automotor- Motor</w:t>
      </w:r>
    </w:p>
    <w:p w:rsidR="00A32C90" w:rsidRPr="009B571F" w:rsidRDefault="00A32C90" w:rsidP="00A32C90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sz w:val="24"/>
          <w:szCs w:val="24"/>
          <w:lang w:val="de-DE"/>
        </w:rPr>
        <w:t>Das Getriebegehäuse- Menjač</w:t>
      </w:r>
    </w:p>
    <w:p w:rsidR="00A32C90" w:rsidRPr="009B571F" w:rsidRDefault="00C36DF0" w:rsidP="009B571F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</w:t>
      </w:r>
      <w:bookmarkStart w:id="0" w:name="_GoBack"/>
      <w:bookmarkEnd w:id="0"/>
      <w:r w:rsidR="009B571F" w:rsidRPr="009B571F">
        <w:rPr>
          <w:sz w:val="24"/>
          <w:szCs w:val="24"/>
          <w:lang w:val="de-DE"/>
        </w:rPr>
        <w:t xml:space="preserve"> Straßennetzlänge- Duzina putne mreze</w:t>
      </w:r>
    </w:p>
    <w:p w:rsidR="009B571F" w:rsidRPr="009B571F" w:rsidRDefault="009B571F" w:rsidP="009B571F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color w:val="000000"/>
          <w:sz w:val="24"/>
          <w:szCs w:val="24"/>
        </w:rPr>
        <w:t xml:space="preserve">Die </w:t>
      </w:r>
      <w:proofErr w:type="spellStart"/>
      <w:r w:rsidRPr="009B571F">
        <w:rPr>
          <w:color w:val="000000"/>
          <w:sz w:val="24"/>
          <w:szCs w:val="24"/>
        </w:rPr>
        <w:t>Fahrschule</w:t>
      </w:r>
      <w:proofErr w:type="spellEnd"/>
      <w:r w:rsidRPr="009B571F">
        <w:rPr>
          <w:color w:val="000000"/>
          <w:sz w:val="24"/>
          <w:szCs w:val="24"/>
        </w:rPr>
        <w:t xml:space="preserve">-Auto </w:t>
      </w:r>
      <w:proofErr w:type="spellStart"/>
      <w:r w:rsidRPr="009B571F">
        <w:rPr>
          <w:color w:val="000000"/>
          <w:sz w:val="24"/>
          <w:szCs w:val="24"/>
        </w:rPr>
        <w:t>škola</w:t>
      </w:r>
      <w:proofErr w:type="spellEnd"/>
    </w:p>
    <w:p w:rsidR="009B571F" w:rsidRPr="009B571F" w:rsidRDefault="009B571F" w:rsidP="009B571F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r w:rsidRPr="009B571F">
        <w:rPr>
          <w:color w:val="000000"/>
          <w:sz w:val="24"/>
          <w:szCs w:val="24"/>
        </w:rPr>
        <w:t xml:space="preserve">Die </w:t>
      </w:r>
      <w:proofErr w:type="spellStart"/>
      <w:r w:rsidRPr="009B571F">
        <w:rPr>
          <w:color w:val="000000"/>
          <w:sz w:val="24"/>
          <w:szCs w:val="24"/>
        </w:rPr>
        <w:t>Maut-Putarina</w:t>
      </w:r>
      <w:proofErr w:type="spellEnd"/>
    </w:p>
    <w:p w:rsidR="009B571F" w:rsidRPr="009B571F" w:rsidRDefault="009B571F" w:rsidP="009B571F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proofErr w:type="spellStart"/>
      <w:r w:rsidRPr="009B571F">
        <w:rPr>
          <w:color w:val="000000"/>
          <w:sz w:val="24"/>
          <w:szCs w:val="24"/>
        </w:rPr>
        <w:t>Der</w:t>
      </w:r>
      <w:proofErr w:type="spellEnd"/>
      <w:r w:rsidRPr="009B571F">
        <w:rPr>
          <w:color w:val="000000"/>
          <w:sz w:val="24"/>
          <w:szCs w:val="24"/>
        </w:rPr>
        <w:t xml:space="preserve"> </w:t>
      </w:r>
      <w:proofErr w:type="spellStart"/>
      <w:r w:rsidRPr="009B571F">
        <w:rPr>
          <w:color w:val="000000"/>
          <w:sz w:val="24"/>
          <w:szCs w:val="24"/>
        </w:rPr>
        <w:t>Parkplatz</w:t>
      </w:r>
      <w:proofErr w:type="spellEnd"/>
      <w:r w:rsidRPr="009B571F">
        <w:rPr>
          <w:color w:val="000000"/>
          <w:sz w:val="24"/>
          <w:szCs w:val="24"/>
        </w:rPr>
        <w:t>-Parking</w:t>
      </w:r>
    </w:p>
    <w:p w:rsidR="009B571F" w:rsidRPr="009B571F" w:rsidRDefault="009B571F" w:rsidP="009B571F">
      <w:pPr>
        <w:pStyle w:val="NoSpacing"/>
        <w:numPr>
          <w:ilvl w:val="0"/>
          <w:numId w:val="1"/>
        </w:numPr>
        <w:rPr>
          <w:sz w:val="24"/>
          <w:szCs w:val="24"/>
          <w:lang w:val="de-DE"/>
        </w:rPr>
      </w:pPr>
      <w:proofErr w:type="spellStart"/>
      <w:r w:rsidRPr="009B571F">
        <w:rPr>
          <w:color w:val="000000"/>
          <w:sz w:val="24"/>
          <w:szCs w:val="24"/>
        </w:rPr>
        <w:t>Der</w:t>
      </w:r>
      <w:proofErr w:type="spellEnd"/>
      <w:r w:rsidRPr="009B571F">
        <w:rPr>
          <w:color w:val="000000"/>
          <w:sz w:val="24"/>
          <w:szCs w:val="24"/>
        </w:rPr>
        <w:t xml:space="preserve"> </w:t>
      </w:r>
      <w:proofErr w:type="spellStart"/>
      <w:r w:rsidRPr="009B571F">
        <w:rPr>
          <w:color w:val="000000"/>
          <w:sz w:val="24"/>
          <w:szCs w:val="24"/>
        </w:rPr>
        <w:t>Semaphor-Semafor</w:t>
      </w:r>
      <w:proofErr w:type="spellEnd"/>
    </w:p>
    <w:sectPr w:rsidR="009B571F" w:rsidRPr="009B571F" w:rsidSect="0023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5467C"/>
    <w:multiLevelType w:val="hybridMultilevel"/>
    <w:tmpl w:val="841A4F06"/>
    <w:lvl w:ilvl="0" w:tplc="2092C644">
      <w:start w:val="1"/>
      <w:numFmt w:val="decimal"/>
      <w:lvlText w:val="%1."/>
      <w:lvlJc w:val="left"/>
      <w:pPr>
        <w:ind w:left="786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5E1"/>
    <w:rsid w:val="00107C07"/>
    <w:rsid w:val="00191FDE"/>
    <w:rsid w:val="0023074E"/>
    <w:rsid w:val="003425E1"/>
    <w:rsid w:val="003736B8"/>
    <w:rsid w:val="003866B9"/>
    <w:rsid w:val="004054A1"/>
    <w:rsid w:val="00575345"/>
    <w:rsid w:val="005E2F08"/>
    <w:rsid w:val="006C0D6D"/>
    <w:rsid w:val="008F4222"/>
    <w:rsid w:val="009808D7"/>
    <w:rsid w:val="0098367F"/>
    <w:rsid w:val="009B571F"/>
    <w:rsid w:val="00A32C90"/>
    <w:rsid w:val="00C36DF0"/>
    <w:rsid w:val="00DC5966"/>
    <w:rsid w:val="00EB6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5E1"/>
    <w:pPr>
      <w:spacing w:before="0" w:line="240" w:lineRule="auto"/>
    </w:pPr>
  </w:style>
  <w:style w:type="paragraph" w:styleId="ListParagraph">
    <w:name w:val="List Paragraph"/>
    <w:basedOn w:val="Normal"/>
    <w:uiPriority w:val="34"/>
    <w:qFormat/>
    <w:rsid w:val="00373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3/2</cp:lastModifiedBy>
  <cp:revision>2</cp:revision>
  <dcterms:created xsi:type="dcterms:W3CDTF">2014-06-15T12:59:00Z</dcterms:created>
  <dcterms:modified xsi:type="dcterms:W3CDTF">2014-06-15T12:59:00Z</dcterms:modified>
</cp:coreProperties>
</file>