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5B" w:rsidRPr="00D73F5B" w:rsidRDefault="00D73F5B" w:rsidP="00D73F5B">
      <w:pPr>
        <w:jc w:val="center"/>
        <w:rPr>
          <w:b/>
          <w:sz w:val="24"/>
          <w:szCs w:val="24"/>
          <w:lang w:val="sr-Latn-RS"/>
        </w:rPr>
      </w:pPr>
      <w:r w:rsidRPr="00D73F5B">
        <w:rPr>
          <w:b/>
          <w:sz w:val="24"/>
          <w:szCs w:val="24"/>
          <w:lang w:val="sr-Latn-RS"/>
        </w:rPr>
        <w:t>MOTS INCONNUS – nepoznate reči</w:t>
      </w:r>
    </w:p>
    <w:p w:rsidR="00F73602" w:rsidRDefault="00F73602">
      <w:pPr>
        <w:rPr>
          <w:sz w:val="24"/>
          <w:szCs w:val="24"/>
          <w:lang w:val="sr-Latn-RS"/>
        </w:rPr>
      </w:pPr>
      <w:bookmarkStart w:id="0" w:name="_GoBack"/>
      <w:bookmarkEnd w:id="0"/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ADMINISTRATIF</w:t>
      </w:r>
      <w:r>
        <w:rPr>
          <w:sz w:val="24"/>
          <w:szCs w:val="24"/>
          <w:lang w:val="sr-Latn-RS"/>
        </w:rPr>
        <w:t xml:space="preserve"> – administrativni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BALISES</w:t>
      </w:r>
      <w:r>
        <w:rPr>
          <w:sz w:val="24"/>
          <w:szCs w:val="24"/>
          <w:lang w:val="sr-Latn-RS"/>
        </w:rPr>
        <w:t xml:space="preserve"> – oznake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BESOINS</w:t>
      </w:r>
      <w:r>
        <w:rPr>
          <w:sz w:val="24"/>
          <w:szCs w:val="24"/>
          <w:lang w:val="sr-Latn-RS"/>
        </w:rPr>
        <w:t xml:space="preserve"> – razlozi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COLLABORATIF</w:t>
      </w:r>
      <w:r>
        <w:rPr>
          <w:sz w:val="24"/>
          <w:szCs w:val="24"/>
          <w:lang w:val="sr-Latn-RS"/>
        </w:rPr>
        <w:t xml:space="preserve"> – kolaborativni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CONCEPTION – dizajn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CONÇUE</w:t>
      </w:r>
      <w:r>
        <w:rPr>
          <w:sz w:val="24"/>
          <w:szCs w:val="24"/>
          <w:lang w:val="sr-Latn-RS"/>
        </w:rPr>
        <w:t xml:space="preserve"> – namenjen (osmišljen)</w:t>
      </w:r>
    </w:p>
    <w:p w:rsidR="00F73602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DÉVELOPPEMENT – razvoj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DOMAINE</w:t>
      </w:r>
      <w:r>
        <w:rPr>
          <w:sz w:val="24"/>
          <w:szCs w:val="24"/>
          <w:lang w:val="sr-Latn-RS"/>
        </w:rPr>
        <w:t xml:space="preserve"> - domen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DONNÉES – podaci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ÉCHANGEUR – izmenjivač (razmenjivač)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ÉCOLOGIQUE – ekološki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EXIGENCES – zahtevi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FLEXIBLE</w:t>
      </w:r>
      <w:r>
        <w:rPr>
          <w:sz w:val="24"/>
          <w:szCs w:val="24"/>
          <w:lang w:val="sr-Latn-RS"/>
        </w:rPr>
        <w:t xml:space="preserve"> – fleksibilno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FONCTIONNALITÉS – funkcije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FUSION – ujedinjenje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GÉRER (GESTION) – upravljati</w:t>
      </w:r>
    </w:p>
    <w:p w:rsidR="00F73602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INDÉPENDANTS</w:t>
      </w:r>
      <w:r>
        <w:rPr>
          <w:sz w:val="24"/>
          <w:szCs w:val="24"/>
          <w:lang w:val="sr-Latn-RS"/>
        </w:rPr>
        <w:t xml:space="preserve"> – nezavisni</w:t>
      </w:r>
    </w:p>
    <w:p w:rsidR="00F73602" w:rsidRDefault="00F73602">
      <w:pPr>
        <w:rPr>
          <w:sz w:val="24"/>
          <w:szCs w:val="24"/>
          <w:lang w:val="sr-Latn-RS"/>
        </w:rPr>
      </w:pPr>
      <w:r w:rsidRPr="00DF43CC">
        <w:rPr>
          <w:sz w:val="24"/>
          <w:szCs w:val="24"/>
          <w:lang w:val="sr-Latn-RS"/>
        </w:rPr>
        <w:t>LINP</w:t>
      </w:r>
      <w:r>
        <w:rPr>
          <w:sz w:val="24"/>
          <w:szCs w:val="24"/>
          <w:lang w:val="sr-Latn-RS"/>
        </w:rPr>
        <w:t xml:space="preserve"> - </w:t>
      </w:r>
      <w:r w:rsidRPr="00CF25E1">
        <w:rPr>
          <w:sz w:val="24"/>
          <w:szCs w:val="24"/>
          <w:lang w:val="sr-Latn-RS"/>
        </w:rPr>
        <w:t>PARTITION RÉSEAU LOGIQUEMENT ISOLÉE</w:t>
      </w:r>
      <w:r>
        <w:rPr>
          <w:sz w:val="24"/>
          <w:szCs w:val="24"/>
          <w:lang w:val="sr-Latn-RS"/>
        </w:rPr>
        <w:t xml:space="preserve"> - </w:t>
      </w:r>
      <w:r w:rsidRPr="00DF43CC">
        <w:rPr>
          <w:sz w:val="24"/>
          <w:szCs w:val="24"/>
          <w:lang w:val="sr-Latn-RS"/>
        </w:rPr>
        <w:t>Logički-izolovana mrežna particija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MESURER</w:t>
      </w:r>
      <w:r>
        <w:rPr>
          <w:sz w:val="24"/>
          <w:szCs w:val="24"/>
          <w:lang w:val="sr-Latn-RS"/>
        </w:rPr>
        <w:t xml:space="preserve"> – merenje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PERMETTENT – dopustiti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POINT DE RÉFÉRENCE – referentna tačka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PROTOCOLES – protokoli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lastRenderedPageBreak/>
        <w:t>RECOMMANDÉES – preporučene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</w:rPr>
        <w:t>RÉSEAUX – mre</w:t>
      </w:r>
      <w:r w:rsidRPr="00D555F6">
        <w:rPr>
          <w:sz w:val="24"/>
          <w:szCs w:val="24"/>
          <w:lang w:val="sr-Latn-RS"/>
        </w:rPr>
        <w:t>že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RESSOURCES – resursi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SOCIO-ÉCONOMIQUE – socijalno-ekonomski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SOIGNEUSEMENT</w:t>
      </w:r>
      <w:r>
        <w:rPr>
          <w:sz w:val="24"/>
          <w:szCs w:val="24"/>
          <w:lang w:val="sr-Latn-RS"/>
        </w:rPr>
        <w:t xml:space="preserve"> – pažljivo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UNIVERSELLES – univerzalizacija</w:t>
      </w:r>
    </w:p>
    <w:p w:rsidR="00F73602" w:rsidRPr="00D555F6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UTILISATEUR – korisnik</w:t>
      </w:r>
    </w:p>
    <w:p w:rsidR="00F73602" w:rsidRDefault="00F73602">
      <w:pPr>
        <w:rPr>
          <w:sz w:val="24"/>
          <w:szCs w:val="24"/>
          <w:lang w:val="sr-Latn-RS"/>
        </w:rPr>
      </w:pPr>
      <w:r w:rsidRPr="00D73F5B">
        <w:rPr>
          <w:sz w:val="24"/>
          <w:szCs w:val="24"/>
          <w:lang w:val="sr-Latn-RS"/>
        </w:rPr>
        <w:t>UTILISATION</w:t>
      </w:r>
      <w:r>
        <w:rPr>
          <w:sz w:val="24"/>
          <w:szCs w:val="24"/>
          <w:lang w:val="sr-Latn-RS"/>
        </w:rPr>
        <w:t xml:space="preserve"> – upotreba</w:t>
      </w:r>
    </w:p>
    <w:p w:rsidR="00F73602" w:rsidRDefault="00F73602">
      <w:pPr>
        <w:rPr>
          <w:sz w:val="24"/>
          <w:szCs w:val="24"/>
          <w:lang w:val="sr-Latn-RS"/>
        </w:rPr>
      </w:pPr>
      <w:r w:rsidRPr="00D555F6">
        <w:rPr>
          <w:sz w:val="24"/>
          <w:szCs w:val="24"/>
          <w:lang w:val="sr-Latn-RS"/>
        </w:rPr>
        <w:t>VIRTUELLES – virtuelni</w:t>
      </w:r>
    </w:p>
    <w:p w:rsidR="00CF25E1" w:rsidRDefault="00CF25E1">
      <w:pPr>
        <w:rPr>
          <w:sz w:val="24"/>
          <w:szCs w:val="24"/>
          <w:lang w:val="sr-Latn-RS"/>
        </w:rPr>
      </w:pPr>
    </w:p>
    <w:sectPr w:rsidR="00CF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81"/>
    <w:rsid w:val="005F4BA7"/>
    <w:rsid w:val="008700C4"/>
    <w:rsid w:val="00992481"/>
    <w:rsid w:val="00CF25E1"/>
    <w:rsid w:val="00D555F6"/>
    <w:rsid w:val="00D73F5B"/>
    <w:rsid w:val="00DF43CC"/>
    <w:rsid w:val="00F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GLACI Master</dc:creator>
  <cp:keywords/>
  <dc:description/>
  <cp:lastModifiedBy>GLACI Master</cp:lastModifiedBy>
  <cp:revision>5</cp:revision>
  <dcterms:created xsi:type="dcterms:W3CDTF">2019-09-05T16:02:00Z</dcterms:created>
  <dcterms:modified xsi:type="dcterms:W3CDTF">2019-09-05T17:06:00Z</dcterms:modified>
</cp:coreProperties>
</file>