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C7B" w:rsidRDefault="005A4C7B" w:rsidP="005A4C7B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Gramatički deo  - dodatna pojašnjenja</w:t>
      </w:r>
    </w:p>
    <w:p w:rsidR="005A4C7B" w:rsidRDefault="005A4C7B" w:rsidP="005A4C7B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Građenje participa: str. 31 u knjizi</w:t>
      </w:r>
    </w:p>
    <w:p w:rsidR="005A4C7B" w:rsidRPr="003379F2" w:rsidRDefault="005A4C7B" w:rsidP="005A4C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 w:rsidRPr="003379F2">
        <w:rPr>
          <w:rFonts w:ascii="Times New Roman" w:hAnsi="Times New Roman" w:cs="Times New Roman"/>
          <w:sz w:val="24"/>
          <w:szCs w:val="24"/>
          <w:lang/>
        </w:rPr>
        <w:t>Pravilni glagoli particip grade tako što od infinitiva (</w:t>
      </w:r>
      <w:r w:rsidRPr="003379F2">
        <w:rPr>
          <w:rFonts w:ascii="Times New Roman" w:hAnsi="Times New Roman" w:cs="Times New Roman"/>
          <w:i/>
          <w:sz w:val="24"/>
          <w:szCs w:val="24"/>
          <w:lang/>
        </w:rPr>
        <w:t>npr. lernen</w:t>
      </w:r>
      <w:r>
        <w:rPr>
          <w:rFonts w:ascii="Times New Roman" w:hAnsi="Times New Roman" w:cs="Times New Roman"/>
          <w:i/>
          <w:sz w:val="24"/>
          <w:szCs w:val="24"/>
          <w:lang/>
        </w:rPr>
        <w:t>, suchen, machen, schalten</w:t>
      </w:r>
      <w:r w:rsidRPr="003379F2">
        <w:rPr>
          <w:rFonts w:ascii="Times New Roman" w:hAnsi="Times New Roman" w:cs="Times New Roman"/>
          <w:sz w:val="24"/>
          <w:szCs w:val="24"/>
          <w:lang/>
        </w:rPr>
        <w:t>)</w:t>
      </w:r>
      <w:r>
        <w:rPr>
          <w:rFonts w:ascii="Times New Roman" w:hAnsi="Times New Roman" w:cs="Times New Roman"/>
          <w:sz w:val="24"/>
          <w:szCs w:val="24"/>
          <w:lang/>
        </w:rPr>
        <w:t xml:space="preserve"> treba odbaciti nastavak </w:t>
      </w:r>
      <w:r w:rsidRPr="003379F2">
        <w:rPr>
          <w:rFonts w:ascii="Times New Roman" w:hAnsi="Times New Roman" w:cs="Times New Roman"/>
          <w:i/>
          <w:sz w:val="24"/>
          <w:szCs w:val="24"/>
          <w:lang/>
        </w:rPr>
        <w:t>–en</w:t>
      </w:r>
      <w:r>
        <w:rPr>
          <w:rFonts w:ascii="Times New Roman" w:hAnsi="Times New Roman" w:cs="Times New Roman"/>
          <w:sz w:val="24"/>
          <w:szCs w:val="24"/>
          <w:lang/>
        </w:rPr>
        <w:t xml:space="preserve"> i na osnovu </w:t>
      </w:r>
      <w:r w:rsidRPr="003379F2">
        <w:rPr>
          <w:rFonts w:ascii="Times New Roman" w:hAnsi="Times New Roman" w:cs="Times New Roman"/>
          <w:i/>
          <w:sz w:val="24"/>
          <w:szCs w:val="24"/>
          <w:lang/>
        </w:rPr>
        <w:t>lern</w:t>
      </w:r>
      <w:r>
        <w:rPr>
          <w:rFonts w:ascii="Times New Roman" w:hAnsi="Times New Roman" w:cs="Times New Roman"/>
          <w:i/>
          <w:sz w:val="24"/>
          <w:szCs w:val="24"/>
          <w:lang/>
        </w:rPr>
        <w:t>/such/mach/schalt</w:t>
      </w:r>
      <w:r>
        <w:rPr>
          <w:rFonts w:ascii="Times New Roman" w:hAnsi="Times New Roman" w:cs="Times New Roman"/>
          <w:sz w:val="24"/>
          <w:szCs w:val="24"/>
          <w:lang/>
        </w:rPr>
        <w:t xml:space="preserve"> dodati nastavak </w:t>
      </w:r>
      <w:r>
        <w:rPr>
          <w:rFonts w:ascii="Times New Roman" w:hAnsi="Times New Roman" w:cs="Times New Roman"/>
          <w:i/>
          <w:sz w:val="24"/>
          <w:szCs w:val="24"/>
          <w:lang/>
        </w:rPr>
        <w:t>–</w:t>
      </w:r>
      <w:r w:rsidRPr="003379F2">
        <w:rPr>
          <w:rFonts w:ascii="Times New Roman" w:hAnsi="Times New Roman" w:cs="Times New Roman"/>
          <w:i/>
          <w:sz w:val="24"/>
          <w:szCs w:val="24"/>
          <w:lang/>
        </w:rPr>
        <w:t>t</w:t>
      </w:r>
      <w:r>
        <w:rPr>
          <w:rFonts w:ascii="Times New Roman" w:hAnsi="Times New Roman" w:cs="Times New Roman"/>
          <w:i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 xml:space="preserve"> (ili </w:t>
      </w:r>
      <w:r w:rsidRPr="0059164F">
        <w:rPr>
          <w:rFonts w:ascii="Times New Roman" w:hAnsi="Times New Roman" w:cs="Times New Roman"/>
          <w:i/>
          <w:sz w:val="24"/>
          <w:szCs w:val="24"/>
          <w:lang/>
        </w:rPr>
        <w:t>–et</w:t>
      </w:r>
      <w:r>
        <w:rPr>
          <w:rFonts w:ascii="Times New Roman" w:hAnsi="Times New Roman" w:cs="Times New Roman"/>
          <w:sz w:val="24"/>
          <w:szCs w:val="24"/>
          <w:lang/>
        </w:rPr>
        <w:t xml:space="preserve"> radi lakoće izgovora, ako se osnova završava na d ili t) i prefiks </w:t>
      </w:r>
      <w:r w:rsidRPr="003379F2">
        <w:rPr>
          <w:rFonts w:ascii="Times New Roman" w:hAnsi="Times New Roman" w:cs="Times New Roman"/>
          <w:i/>
          <w:sz w:val="24"/>
          <w:szCs w:val="24"/>
          <w:lang/>
        </w:rPr>
        <w:t>ge-</w:t>
      </w:r>
      <w:r>
        <w:rPr>
          <w:rFonts w:ascii="Times New Roman" w:hAnsi="Times New Roman" w:cs="Times New Roman"/>
          <w:sz w:val="24"/>
          <w:szCs w:val="24"/>
          <w:lang/>
        </w:rPr>
        <w:t xml:space="preserve">  na taj način nastaje particip </w:t>
      </w:r>
      <w:r w:rsidRPr="003379F2">
        <w:rPr>
          <w:rFonts w:ascii="Times New Roman" w:hAnsi="Times New Roman" w:cs="Times New Roman"/>
          <w:i/>
          <w:sz w:val="24"/>
          <w:szCs w:val="24"/>
          <w:lang/>
        </w:rPr>
        <w:t>gelernt</w:t>
      </w:r>
      <w:r>
        <w:rPr>
          <w:rFonts w:ascii="Times New Roman" w:hAnsi="Times New Roman" w:cs="Times New Roman"/>
          <w:i/>
          <w:sz w:val="24"/>
          <w:szCs w:val="24"/>
          <w:lang/>
        </w:rPr>
        <w:t>, gesucht, gemacht, geschaltet</w:t>
      </w:r>
    </w:p>
    <w:p w:rsidR="005A4C7B" w:rsidRPr="0059164F" w:rsidRDefault="005A4C7B" w:rsidP="005A4C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Pravilni glagoli s odvojivim prefiksom (npr. </w:t>
      </w:r>
      <w:r w:rsidRPr="0059164F">
        <w:rPr>
          <w:rFonts w:ascii="Times New Roman" w:hAnsi="Times New Roman" w:cs="Times New Roman"/>
          <w:i/>
          <w:sz w:val="24"/>
          <w:szCs w:val="24"/>
          <w:lang/>
        </w:rPr>
        <w:t>aufmachen, einschalten</w:t>
      </w:r>
      <w:r>
        <w:rPr>
          <w:rFonts w:ascii="Times New Roman" w:hAnsi="Times New Roman" w:cs="Times New Roman"/>
          <w:sz w:val="24"/>
          <w:szCs w:val="24"/>
          <w:lang/>
        </w:rPr>
        <w:t>) particip grade kao i ostali pravilni glagoli (</w:t>
      </w:r>
      <w:r w:rsidRPr="0059164F">
        <w:rPr>
          <w:rFonts w:ascii="Times New Roman" w:hAnsi="Times New Roman" w:cs="Times New Roman"/>
          <w:i/>
          <w:sz w:val="24"/>
          <w:szCs w:val="24"/>
          <w:lang/>
        </w:rPr>
        <w:t>ge-</w:t>
      </w:r>
      <w:r>
        <w:rPr>
          <w:rFonts w:ascii="Times New Roman" w:hAnsi="Times New Roman" w:cs="Times New Roman"/>
          <w:sz w:val="24"/>
          <w:szCs w:val="24"/>
          <w:lang/>
        </w:rPr>
        <w:t xml:space="preserve"> na početku i </w:t>
      </w:r>
      <w:r w:rsidRPr="0059164F">
        <w:rPr>
          <w:rFonts w:ascii="Times New Roman" w:hAnsi="Times New Roman" w:cs="Times New Roman"/>
          <w:i/>
          <w:sz w:val="24"/>
          <w:szCs w:val="24"/>
          <w:lang/>
        </w:rPr>
        <w:t>–t</w:t>
      </w:r>
      <w:r>
        <w:rPr>
          <w:rFonts w:ascii="Times New Roman" w:hAnsi="Times New Roman" w:cs="Times New Roman"/>
          <w:sz w:val="24"/>
          <w:szCs w:val="24"/>
          <w:lang/>
        </w:rPr>
        <w:t xml:space="preserve"> na kraju), samo što prefiks </w:t>
      </w:r>
      <w:r w:rsidRPr="0059164F">
        <w:rPr>
          <w:rFonts w:ascii="Times New Roman" w:hAnsi="Times New Roman" w:cs="Times New Roman"/>
          <w:i/>
          <w:sz w:val="24"/>
          <w:szCs w:val="24"/>
          <w:lang/>
        </w:rPr>
        <w:t>ge-</w:t>
      </w:r>
      <w:r>
        <w:rPr>
          <w:rFonts w:ascii="Times New Roman" w:hAnsi="Times New Roman" w:cs="Times New Roman"/>
          <w:sz w:val="24"/>
          <w:szCs w:val="24"/>
          <w:lang/>
        </w:rPr>
        <w:t xml:space="preserve"> uskače između odvojivog prefiksa i osnove, pa nastaje particip </w:t>
      </w:r>
      <w:r w:rsidRPr="0059164F">
        <w:rPr>
          <w:rFonts w:ascii="Times New Roman" w:hAnsi="Times New Roman" w:cs="Times New Roman"/>
          <w:i/>
          <w:sz w:val="24"/>
          <w:szCs w:val="24"/>
          <w:lang/>
        </w:rPr>
        <w:t>aufgemacht, eingeschaltet</w:t>
      </w:r>
    </w:p>
    <w:p w:rsidR="005A4C7B" w:rsidRPr="0059164F" w:rsidRDefault="005A4C7B" w:rsidP="005A4C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Pravilni glagoli s neodvojivim prefiksom (npr. </w:t>
      </w:r>
      <w:r w:rsidRPr="0059164F">
        <w:rPr>
          <w:rFonts w:ascii="Times New Roman" w:hAnsi="Times New Roman" w:cs="Times New Roman"/>
          <w:i/>
          <w:sz w:val="24"/>
          <w:szCs w:val="24"/>
          <w:lang/>
        </w:rPr>
        <w:t>besuchen, erlernen</w:t>
      </w:r>
      <w:r>
        <w:rPr>
          <w:rFonts w:ascii="Times New Roman" w:hAnsi="Times New Roman" w:cs="Times New Roman"/>
          <w:sz w:val="24"/>
          <w:szCs w:val="24"/>
          <w:lang/>
        </w:rPr>
        <w:t xml:space="preserve">) particip grade na isti način kao i ostali pravilni glagoli (uvek </w:t>
      </w:r>
      <w:r w:rsidRPr="0059164F">
        <w:rPr>
          <w:rFonts w:ascii="Times New Roman" w:hAnsi="Times New Roman" w:cs="Times New Roman"/>
          <w:i/>
          <w:sz w:val="24"/>
          <w:szCs w:val="24"/>
          <w:lang/>
        </w:rPr>
        <w:t xml:space="preserve">–t </w:t>
      </w:r>
      <w:r>
        <w:rPr>
          <w:rFonts w:ascii="Times New Roman" w:hAnsi="Times New Roman" w:cs="Times New Roman"/>
          <w:sz w:val="24"/>
          <w:szCs w:val="24"/>
          <w:lang/>
        </w:rPr>
        <w:t xml:space="preserve">na kraju), ali nemaju prefiks </w:t>
      </w:r>
      <w:r w:rsidRPr="0059164F">
        <w:rPr>
          <w:rFonts w:ascii="Times New Roman" w:hAnsi="Times New Roman" w:cs="Times New Roman"/>
          <w:i/>
          <w:sz w:val="24"/>
          <w:szCs w:val="24"/>
          <w:lang/>
        </w:rPr>
        <w:t>ge-</w:t>
      </w:r>
      <w:r>
        <w:rPr>
          <w:rFonts w:ascii="Times New Roman" w:hAnsi="Times New Roman" w:cs="Times New Roman"/>
          <w:sz w:val="24"/>
          <w:szCs w:val="24"/>
          <w:lang/>
        </w:rPr>
        <w:t xml:space="preserve">, pa im particip glasi </w:t>
      </w:r>
      <w:r w:rsidRPr="0059164F">
        <w:rPr>
          <w:rFonts w:ascii="Times New Roman" w:hAnsi="Times New Roman" w:cs="Times New Roman"/>
          <w:i/>
          <w:sz w:val="24"/>
          <w:szCs w:val="24"/>
          <w:lang/>
        </w:rPr>
        <w:t>besucht, erlern</w:t>
      </w:r>
      <w:r>
        <w:rPr>
          <w:rFonts w:ascii="Times New Roman" w:hAnsi="Times New Roman" w:cs="Times New Roman"/>
          <w:i/>
          <w:sz w:val="24"/>
          <w:szCs w:val="24"/>
          <w:lang/>
        </w:rPr>
        <w:t>t</w:t>
      </w:r>
    </w:p>
    <w:p w:rsidR="005A4C7B" w:rsidRPr="0059164F" w:rsidRDefault="005A4C7B" w:rsidP="005A4C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Glagoli koji se završavaju na </w:t>
      </w:r>
      <w:r w:rsidRPr="0059164F">
        <w:rPr>
          <w:rFonts w:ascii="Times New Roman" w:hAnsi="Times New Roman" w:cs="Times New Roman"/>
          <w:i/>
          <w:sz w:val="24"/>
          <w:szCs w:val="24"/>
          <w:lang/>
        </w:rPr>
        <w:t>–ieren</w:t>
      </w:r>
      <w:r>
        <w:rPr>
          <w:rFonts w:ascii="Times New Roman" w:hAnsi="Times New Roman" w:cs="Times New Roman"/>
          <w:sz w:val="24"/>
          <w:szCs w:val="24"/>
          <w:lang/>
        </w:rPr>
        <w:t xml:space="preserve"> (</w:t>
      </w:r>
      <w:r w:rsidRPr="0059164F">
        <w:rPr>
          <w:rFonts w:ascii="Times New Roman" w:hAnsi="Times New Roman" w:cs="Times New Roman"/>
          <w:i/>
          <w:sz w:val="24"/>
          <w:szCs w:val="24"/>
          <w:lang/>
        </w:rPr>
        <w:t>kopieren, diskutieren</w:t>
      </w:r>
      <w:r>
        <w:rPr>
          <w:rFonts w:ascii="Times New Roman" w:hAnsi="Times New Roman" w:cs="Times New Roman"/>
          <w:sz w:val="24"/>
          <w:szCs w:val="24"/>
          <w:lang/>
        </w:rPr>
        <w:t xml:space="preserve">) liče na pravilne glagole, jer imaju </w:t>
      </w:r>
      <w:r w:rsidRPr="0059164F">
        <w:rPr>
          <w:rFonts w:ascii="Times New Roman" w:hAnsi="Times New Roman" w:cs="Times New Roman"/>
          <w:i/>
          <w:sz w:val="24"/>
          <w:szCs w:val="24"/>
          <w:lang/>
        </w:rPr>
        <w:t>–t</w:t>
      </w:r>
      <w:r>
        <w:rPr>
          <w:rFonts w:ascii="Times New Roman" w:hAnsi="Times New Roman" w:cs="Times New Roman"/>
          <w:sz w:val="24"/>
          <w:szCs w:val="24"/>
          <w:lang/>
        </w:rPr>
        <w:t xml:space="preserve"> na kraju, ali nikad nemaju </w:t>
      </w:r>
      <w:r w:rsidRPr="0059164F">
        <w:rPr>
          <w:rFonts w:ascii="Times New Roman" w:hAnsi="Times New Roman" w:cs="Times New Roman"/>
          <w:i/>
          <w:sz w:val="24"/>
          <w:szCs w:val="24"/>
          <w:lang/>
        </w:rPr>
        <w:t>ge-</w:t>
      </w:r>
      <w:r>
        <w:rPr>
          <w:rFonts w:ascii="Times New Roman" w:hAnsi="Times New Roman" w:cs="Times New Roman"/>
          <w:sz w:val="24"/>
          <w:szCs w:val="24"/>
          <w:lang/>
        </w:rPr>
        <w:t>, pa im particip glasi</w:t>
      </w:r>
      <w:r w:rsidRPr="0059164F">
        <w:rPr>
          <w:rFonts w:ascii="Times New Roman" w:hAnsi="Times New Roman" w:cs="Times New Roman"/>
          <w:i/>
          <w:sz w:val="24"/>
          <w:szCs w:val="24"/>
          <w:lang/>
        </w:rPr>
        <w:t xml:space="preserve"> kopiert, diskutiert</w:t>
      </w:r>
    </w:p>
    <w:p w:rsidR="005A4C7B" w:rsidRDefault="005A4C7B" w:rsidP="005A4C7B">
      <w:pPr>
        <w:rPr>
          <w:rFonts w:ascii="Times New Roman" w:hAnsi="Times New Roman" w:cs="Times New Roman"/>
          <w:sz w:val="24"/>
          <w:szCs w:val="24"/>
          <w:lang/>
        </w:rPr>
      </w:pPr>
    </w:p>
    <w:p w:rsidR="005A4C7B" w:rsidRDefault="005A4C7B" w:rsidP="005A4C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Nepravilni glagoli imaju specifične participe koji se uče napamet (spisak nepravilnih glagola dat je kao poseban dokument). U principu imaju </w:t>
      </w:r>
      <w:r w:rsidRPr="006C7FF3">
        <w:rPr>
          <w:rFonts w:ascii="Times New Roman" w:hAnsi="Times New Roman" w:cs="Times New Roman"/>
          <w:i/>
          <w:sz w:val="24"/>
          <w:szCs w:val="24"/>
          <w:lang/>
        </w:rPr>
        <w:t xml:space="preserve">ge- </w:t>
      </w:r>
      <w:r>
        <w:rPr>
          <w:rFonts w:ascii="Times New Roman" w:hAnsi="Times New Roman" w:cs="Times New Roman"/>
          <w:sz w:val="24"/>
          <w:szCs w:val="24"/>
          <w:lang/>
        </w:rPr>
        <w:t xml:space="preserve">na početku u </w:t>
      </w:r>
      <w:r w:rsidRPr="006C7FF3">
        <w:rPr>
          <w:rFonts w:ascii="Times New Roman" w:hAnsi="Times New Roman" w:cs="Times New Roman"/>
          <w:i/>
          <w:sz w:val="24"/>
          <w:szCs w:val="24"/>
          <w:lang/>
        </w:rPr>
        <w:t xml:space="preserve">–en </w:t>
      </w:r>
      <w:r>
        <w:rPr>
          <w:rFonts w:ascii="Times New Roman" w:hAnsi="Times New Roman" w:cs="Times New Roman"/>
          <w:sz w:val="24"/>
          <w:szCs w:val="24"/>
          <w:lang/>
        </w:rPr>
        <w:t>na kraju (</w:t>
      </w:r>
      <w:r>
        <w:rPr>
          <w:rFonts w:ascii="Times New Roman" w:hAnsi="Times New Roman" w:cs="Times New Roman"/>
          <w:i/>
          <w:sz w:val="24"/>
          <w:szCs w:val="24"/>
          <w:lang/>
        </w:rPr>
        <w:t>geschrieben, gestanden</w:t>
      </w:r>
      <w:r w:rsidRPr="006C7FF3">
        <w:rPr>
          <w:rFonts w:ascii="Times New Roman" w:hAnsi="Times New Roman" w:cs="Times New Roman"/>
          <w:i/>
          <w:sz w:val="24"/>
          <w:szCs w:val="24"/>
          <w:lang/>
        </w:rPr>
        <w:t>, gelesen, ge</w:t>
      </w:r>
      <w:r>
        <w:rPr>
          <w:rFonts w:ascii="Times New Roman" w:hAnsi="Times New Roman" w:cs="Times New Roman"/>
          <w:i/>
          <w:sz w:val="24"/>
          <w:szCs w:val="24"/>
          <w:lang/>
        </w:rPr>
        <w:t>geben</w:t>
      </w:r>
      <w:r>
        <w:rPr>
          <w:rFonts w:ascii="Times New Roman" w:hAnsi="Times New Roman" w:cs="Times New Roman"/>
          <w:sz w:val="24"/>
          <w:szCs w:val="24"/>
          <w:lang/>
        </w:rPr>
        <w:t>)</w:t>
      </w:r>
    </w:p>
    <w:p w:rsidR="005A4C7B" w:rsidRDefault="005A4C7B" w:rsidP="005A4C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Nepravilni glagoli s odvojivim prefiksom, kao i pravilni, imaju ge- umetnuto između prefiksa i osnove (</w:t>
      </w:r>
      <w:r w:rsidRPr="006C7FF3">
        <w:rPr>
          <w:rFonts w:ascii="Times New Roman" w:hAnsi="Times New Roman" w:cs="Times New Roman"/>
          <w:i/>
          <w:sz w:val="24"/>
          <w:szCs w:val="24"/>
          <w:lang/>
        </w:rPr>
        <w:t>abgeschrieben, eingegeben</w:t>
      </w:r>
      <w:r>
        <w:rPr>
          <w:rFonts w:ascii="Times New Roman" w:hAnsi="Times New Roman" w:cs="Times New Roman"/>
          <w:sz w:val="24"/>
          <w:szCs w:val="24"/>
          <w:lang/>
        </w:rPr>
        <w:t>)</w:t>
      </w:r>
    </w:p>
    <w:p w:rsidR="005A4C7B" w:rsidRPr="0059164F" w:rsidRDefault="005A4C7B" w:rsidP="005A4C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Nepravilni glagoli s neodvojivim prefiksom nemaju</w:t>
      </w:r>
      <w:r w:rsidRPr="006C7FF3">
        <w:rPr>
          <w:rFonts w:ascii="Times New Roman" w:hAnsi="Times New Roman" w:cs="Times New Roman"/>
          <w:i/>
          <w:sz w:val="24"/>
          <w:szCs w:val="24"/>
          <w:lang/>
        </w:rPr>
        <w:t xml:space="preserve"> ge- (vestanden, versprochen</w:t>
      </w:r>
      <w:r>
        <w:rPr>
          <w:rFonts w:ascii="Times New Roman" w:hAnsi="Times New Roman" w:cs="Times New Roman"/>
          <w:sz w:val="24"/>
          <w:szCs w:val="24"/>
          <w:lang/>
        </w:rPr>
        <w:t xml:space="preserve">) </w:t>
      </w:r>
    </w:p>
    <w:p w:rsidR="005A4C7B" w:rsidRDefault="005A4C7B" w:rsidP="005A4C7B">
      <w:pPr>
        <w:rPr>
          <w:rFonts w:ascii="Times New Roman" w:hAnsi="Times New Roman" w:cs="Times New Roman"/>
          <w:sz w:val="24"/>
          <w:szCs w:val="24"/>
          <w:lang/>
        </w:rPr>
      </w:pPr>
    </w:p>
    <w:p w:rsidR="00BF3AC9" w:rsidRPr="005A4C7B" w:rsidRDefault="00BF3AC9">
      <w:pPr>
        <w:rPr>
          <w:lang/>
        </w:rPr>
      </w:pPr>
    </w:p>
    <w:sectPr w:rsidR="00BF3AC9" w:rsidRPr="005A4C7B" w:rsidSect="00BF3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558F6"/>
    <w:multiLevelType w:val="hybridMultilevel"/>
    <w:tmpl w:val="7A28EF58"/>
    <w:lvl w:ilvl="0" w:tplc="A11A02D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4C7B"/>
    <w:rsid w:val="005A4C7B"/>
    <w:rsid w:val="00BF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C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C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1</cp:revision>
  <dcterms:created xsi:type="dcterms:W3CDTF">2020-03-17T16:22:00Z</dcterms:created>
  <dcterms:modified xsi:type="dcterms:W3CDTF">2020-03-17T16:22:00Z</dcterms:modified>
</cp:coreProperties>
</file>