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65" w:rsidRPr="004A7622" w:rsidRDefault="00FD7AF3" w:rsidP="00FD7AF3">
      <w:pPr>
        <w:spacing w:after="60"/>
        <w:jc w:val="center"/>
        <w:rPr>
          <w:sz w:val="36"/>
          <w:lang/>
        </w:rPr>
      </w:pPr>
      <w:r w:rsidRPr="004A7622">
        <w:rPr>
          <w:sz w:val="36"/>
          <w:lang/>
        </w:rPr>
        <w:t>Rezultati ispita</w:t>
      </w:r>
    </w:p>
    <w:p w:rsidR="00FD7AF3" w:rsidRPr="004A7622" w:rsidRDefault="00FD7AF3" w:rsidP="00FD7AF3">
      <w:pPr>
        <w:jc w:val="center"/>
        <w:rPr>
          <w:sz w:val="36"/>
          <w:lang/>
        </w:rPr>
      </w:pPr>
      <w:r w:rsidRPr="004A7622">
        <w:rPr>
          <w:sz w:val="36"/>
          <w:lang/>
        </w:rPr>
        <w:t>-julski ispitni rok-</w:t>
      </w:r>
    </w:p>
    <w:p w:rsidR="00FD7AF3" w:rsidRPr="004A7622" w:rsidRDefault="00FD7AF3" w:rsidP="00FD7AF3">
      <w:pPr>
        <w:spacing w:after="0"/>
        <w:rPr>
          <w:sz w:val="20"/>
          <w:lang/>
        </w:rPr>
      </w:pPr>
    </w:p>
    <w:p w:rsidR="00FD7AF3" w:rsidRPr="004A7622" w:rsidRDefault="00FD7AF3" w:rsidP="00FD7AF3">
      <w:pPr>
        <w:spacing w:after="0"/>
        <w:rPr>
          <w:sz w:val="20"/>
          <w:lang/>
        </w:rPr>
      </w:pPr>
    </w:p>
    <w:p w:rsidR="00FD7AF3" w:rsidRPr="004A7622" w:rsidRDefault="00F92637" w:rsidP="00FD7AF3">
      <w:pPr>
        <w:spacing w:after="0"/>
        <w:rPr>
          <w:sz w:val="20"/>
          <w:lang/>
        </w:rPr>
      </w:pPr>
      <w:r w:rsidRPr="004A7622">
        <w:rPr>
          <w:sz w:val="20"/>
          <w:lang/>
        </w:rPr>
        <w:t>Saobraćajno projektovanje – vangradska mreža</w:t>
      </w:r>
    </w:p>
    <w:tbl>
      <w:tblPr>
        <w:tblStyle w:val="TableGrid"/>
        <w:tblW w:w="0" w:type="auto"/>
        <w:tblLook w:val="04A0"/>
      </w:tblPr>
      <w:tblGrid>
        <w:gridCol w:w="817"/>
        <w:gridCol w:w="2268"/>
        <w:gridCol w:w="1276"/>
        <w:gridCol w:w="850"/>
      </w:tblGrid>
      <w:tr w:rsidR="00FD7AF3" w:rsidRPr="004A7622" w:rsidTr="00FD7AF3">
        <w:tc>
          <w:tcPr>
            <w:tcW w:w="817" w:type="dxa"/>
            <w:shd w:val="clear" w:color="auto" w:fill="D9D9D9" w:themeFill="background1" w:themeFillShade="D9"/>
          </w:tcPr>
          <w:p w:rsidR="00FD7AF3" w:rsidRPr="004A7622" w:rsidRDefault="00FD7AF3" w:rsidP="00FD7AF3">
            <w:pPr>
              <w:jc w:val="center"/>
              <w:rPr>
                <w:b/>
                <w:lang/>
              </w:rPr>
            </w:pPr>
            <w:r w:rsidRPr="004A7622">
              <w:rPr>
                <w:b/>
                <w:lang/>
              </w:rPr>
              <w:t>R. br.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D7AF3" w:rsidRPr="004A7622" w:rsidRDefault="00FD7AF3" w:rsidP="00FD7AF3">
            <w:pPr>
              <w:rPr>
                <w:b/>
                <w:lang/>
              </w:rPr>
            </w:pPr>
            <w:r w:rsidRPr="004A7622">
              <w:rPr>
                <w:b/>
                <w:lang/>
              </w:rPr>
              <w:t>Student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D7AF3" w:rsidRPr="004A7622" w:rsidRDefault="00FD7AF3" w:rsidP="004A7622">
            <w:pPr>
              <w:jc w:val="center"/>
              <w:rPr>
                <w:b/>
                <w:lang/>
              </w:rPr>
            </w:pPr>
            <w:r w:rsidRPr="004A7622">
              <w:rPr>
                <w:b/>
                <w:lang/>
              </w:rPr>
              <w:t>Br. Indeksa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D7AF3" w:rsidRPr="004A7622" w:rsidRDefault="00FD7AF3" w:rsidP="004A7622">
            <w:pPr>
              <w:jc w:val="center"/>
              <w:rPr>
                <w:b/>
                <w:lang/>
              </w:rPr>
            </w:pPr>
            <w:r w:rsidRPr="004A7622">
              <w:rPr>
                <w:b/>
                <w:lang/>
              </w:rPr>
              <w:t>Poeni</w:t>
            </w:r>
          </w:p>
        </w:tc>
      </w:tr>
      <w:tr w:rsidR="004A7622" w:rsidRPr="004A7622" w:rsidTr="00FD7AF3">
        <w:tc>
          <w:tcPr>
            <w:tcW w:w="817" w:type="dxa"/>
          </w:tcPr>
          <w:p w:rsidR="004A7622" w:rsidRPr="004A7622" w:rsidRDefault="004A7622" w:rsidP="00FD7AF3">
            <w:pPr>
              <w:jc w:val="center"/>
              <w:rPr>
                <w:lang/>
              </w:rPr>
            </w:pPr>
            <w:r w:rsidRPr="004A7622">
              <w:rPr>
                <w:lang/>
              </w:rPr>
              <w:t>1.</w:t>
            </w:r>
          </w:p>
        </w:tc>
        <w:tc>
          <w:tcPr>
            <w:tcW w:w="2268" w:type="dxa"/>
            <w:vAlign w:val="bottom"/>
          </w:tcPr>
          <w:p w:rsidR="004A7622" w:rsidRPr="004A7622" w:rsidRDefault="004A7622">
            <w:pPr>
              <w:rPr>
                <w:rFonts w:ascii="Calibri" w:hAnsi="Calibri"/>
                <w:color w:val="000000"/>
                <w:lang/>
              </w:rPr>
            </w:pPr>
            <w:r w:rsidRPr="004A7622">
              <w:rPr>
                <w:rFonts w:ascii="Calibri" w:hAnsi="Calibri"/>
                <w:color w:val="000000"/>
                <w:lang/>
              </w:rPr>
              <w:t>Tubić Miloš</w:t>
            </w:r>
          </w:p>
        </w:tc>
        <w:tc>
          <w:tcPr>
            <w:tcW w:w="1276" w:type="dxa"/>
            <w:vAlign w:val="bottom"/>
          </w:tcPr>
          <w:p w:rsidR="004A7622" w:rsidRPr="004A7622" w:rsidRDefault="004A7622" w:rsidP="004A7622">
            <w:pPr>
              <w:jc w:val="center"/>
              <w:rPr>
                <w:rFonts w:ascii="Calibri" w:hAnsi="Calibri"/>
                <w:color w:val="000000"/>
                <w:lang/>
              </w:rPr>
            </w:pPr>
            <w:r w:rsidRPr="004A7622">
              <w:rPr>
                <w:rFonts w:ascii="Calibri" w:hAnsi="Calibri"/>
                <w:color w:val="000000"/>
                <w:lang/>
              </w:rPr>
              <w:t>DS190026</w:t>
            </w:r>
          </w:p>
        </w:tc>
        <w:tc>
          <w:tcPr>
            <w:tcW w:w="850" w:type="dxa"/>
            <w:vAlign w:val="bottom"/>
          </w:tcPr>
          <w:p w:rsidR="004A7622" w:rsidRPr="004A7622" w:rsidRDefault="004A7622" w:rsidP="004A7622">
            <w:pPr>
              <w:jc w:val="center"/>
              <w:rPr>
                <w:rFonts w:ascii="Calibri" w:hAnsi="Calibri"/>
                <w:color w:val="000000"/>
                <w:lang/>
              </w:rPr>
            </w:pPr>
            <w:r w:rsidRPr="004A7622">
              <w:rPr>
                <w:rFonts w:ascii="Calibri" w:hAnsi="Calibri"/>
                <w:color w:val="000000"/>
                <w:lang/>
              </w:rPr>
              <w:t>85.0</w:t>
            </w:r>
          </w:p>
        </w:tc>
      </w:tr>
      <w:tr w:rsidR="004A7622" w:rsidRPr="004A7622" w:rsidTr="00FD7AF3">
        <w:tc>
          <w:tcPr>
            <w:tcW w:w="817" w:type="dxa"/>
          </w:tcPr>
          <w:p w:rsidR="004A7622" w:rsidRPr="004A7622" w:rsidRDefault="004A7622" w:rsidP="00FD7AF3">
            <w:pPr>
              <w:jc w:val="center"/>
              <w:rPr>
                <w:lang/>
              </w:rPr>
            </w:pPr>
            <w:r w:rsidRPr="004A7622">
              <w:rPr>
                <w:lang/>
              </w:rPr>
              <w:t>2.</w:t>
            </w:r>
          </w:p>
        </w:tc>
        <w:tc>
          <w:tcPr>
            <w:tcW w:w="2268" w:type="dxa"/>
            <w:vAlign w:val="bottom"/>
          </w:tcPr>
          <w:p w:rsidR="004A7622" w:rsidRPr="004A7622" w:rsidRDefault="004A7622">
            <w:pPr>
              <w:rPr>
                <w:rFonts w:ascii="Calibri" w:hAnsi="Calibri"/>
                <w:color w:val="000000"/>
                <w:lang/>
              </w:rPr>
            </w:pPr>
            <w:r w:rsidRPr="004A7622">
              <w:rPr>
                <w:rFonts w:ascii="Calibri" w:hAnsi="Calibri"/>
                <w:color w:val="000000"/>
                <w:lang/>
              </w:rPr>
              <w:t>Tošković Dušan</w:t>
            </w:r>
          </w:p>
        </w:tc>
        <w:tc>
          <w:tcPr>
            <w:tcW w:w="1276" w:type="dxa"/>
            <w:vAlign w:val="bottom"/>
          </w:tcPr>
          <w:p w:rsidR="004A7622" w:rsidRPr="004A7622" w:rsidRDefault="004A7622" w:rsidP="004A7622">
            <w:pPr>
              <w:jc w:val="center"/>
              <w:rPr>
                <w:rFonts w:ascii="Calibri" w:hAnsi="Calibri"/>
                <w:color w:val="000000"/>
                <w:lang/>
              </w:rPr>
            </w:pPr>
            <w:r w:rsidRPr="004A7622">
              <w:rPr>
                <w:rFonts w:ascii="Calibri" w:hAnsi="Calibri"/>
                <w:color w:val="000000"/>
                <w:lang/>
              </w:rPr>
              <w:t>DS190061</w:t>
            </w:r>
          </w:p>
        </w:tc>
        <w:tc>
          <w:tcPr>
            <w:tcW w:w="850" w:type="dxa"/>
            <w:vAlign w:val="bottom"/>
          </w:tcPr>
          <w:p w:rsidR="004A7622" w:rsidRPr="004A7622" w:rsidRDefault="004A7622" w:rsidP="004A7622">
            <w:pPr>
              <w:jc w:val="center"/>
              <w:rPr>
                <w:rFonts w:ascii="Calibri" w:hAnsi="Calibri"/>
                <w:color w:val="000000"/>
                <w:lang/>
              </w:rPr>
            </w:pPr>
            <w:r w:rsidRPr="004A7622">
              <w:rPr>
                <w:rFonts w:ascii="Calibri" w:hAnsi="Calibri"/>
                <w:color w:val="000000"/>
                <w:lang/>
              </w:rPr>
              <w:t>71.0</w:t>
            </w:r>
          </w:p>
        </w:tc>
      </w:tr>
      <w:tr w:rsidR="004A7622" w:rsidRPr="004A7622" w:rsidTr="00FD7AF3">
        <w:tc>
          <w:tcPr>
            <w:tcW w:w="817" w:type="dxa"/>
          </w:tcPr>
          <w:p w:rsidR="004A7622" w:rsidRPr="004A7622" w:rsidRDefault="004A7622" w:rsidP="00FD7AF3">
            <w:pPr>
              <w:jc w:val="center"/>
              <w:rPr>
                <w:lang/>
              </w:rPr>
            </w:pPr>
            <w:r w:rsidRPr="004A7622">
              <w:rPr>
                <w:lang/>
              </w:rPr>
              <w:t>3.</w:t>
            </w:r>
          </w:p>
        </w:tc>
        <w:tc>
          <w:tcPr>
            <w:tcW w:w="2268" w:type="dxa"/>
            <w:vAlign w:val="bottom"/>
          </w:tcPr>
          <w:p w:rsidR="004A7622" w:rsidRPr="004A7622" w:rsidRDefault="004A7622">
            <w:pPr>
              <w:rPr>
                <w:rFonts w:ascii="Calibri" w:hAnsi="Calibri"/>
                <w:color w:val="000000"/>
                <w:lang/>
              </w:rPr>
            </w:pPr>
            <w:r w:rsidRPr="004A7622">
              <w:rPr>
                <w:rFonts w:ascii="Calibri" w:hAnsi="Calibri"/>
                <w:color w:val="000000"/>
                <w:lang/>
              </w:rPr>
              <w:t>Đurakić Kristina</w:t>
            </w:r>
          </w:p>
        </w:tc>
        <w:tc>
          <w:tcPr>
            <w:tcW w:w="1276" w:type="dxa"/>
            <w:vAlign w:val="bottom"/>
          </w:tcPr>
          <w:p w:rsidR="004A7622" w:rsidRPr="004A7622" w:rsidRDefault="004A7622" w:rsidP="004A7622">
            <w:pPr>
              <w:jc w:val="center"/>
              <w:rPr>
                <w:rFonts w:ascii="Calibri" w:hAnsi="Calibri"/>
                <w:color w:val="000000"/>
                <w:lang/>
              </w:rPr>
            </w:pPr>
            <w:r w:rsidRPr="004A7622">
              <w:rPr>
                <w:rFonts w:ascii="Calibri" w:hAnsi="Calibri"/>
                <w:color w:val="000000"/>
                <w:lang/>
              </w:rPr>
              <w:t>DS190063</w:t>
            </w:r>
          </w:p>
        </w:tc>
        <w:tc>
          <w:tcPr>
            <w:tcW w:w="850" w:type="dxa"/>
            <w:vAlign w:val="bottom"/>
          </w:tcPr>
          <w:p w:rsidR="004A7622" w:rsidRPr="004A7622" w:rsidRDefault="004A7622" w:rsidP="004A7622">
            <w:pPr>
              <w:jc w:val="center"/>
              <w:rPr>
                <w:rFonts w:ascii="Calibri" w:hAnsi="Calibri"/>
                <w:color w:val="000000"/>
                <w:lang/>
              </w:rPr>
            </w:pPr>
            <w:r w:rsidRPr="004A7622">
              <w:rPr>
                <w:rFonts w:ascii="Calibri" w:hAnsi="Calibri"/>
                <w:color w:val="000000"/>
                <w:lang/>
              </w:rPr>
              <w:t>64.0</w:t>
            </w:r>
          </w:p>
        </w:tc>
      </w:tr>
      <w:tr w:rsidR="004A7622" w:rsidRPr="004A7622" w:rsidTr="00FD7AF3">
        <w:tc>
          <w:tcPr>
            <w:tcW w:w="817" w:type="dxa"/>
          </w:tcPr>
          <w:p w:rsidR="004A7622" w:rsidRPr="004A7622" w:rsidRDefault="004A7622" w:rsidP="00FD7AF3">
            <w:pPr>
              <w:jc w:val="center"/>
              <w:rPr>
                <w:lang/>
              </w:rPr>
            </w:pPr>
            <w:r w:rsidRPr="004A7622">
              <w:rPr>
                <w:lang/>
              </w:rPr>
              <w:t>4.</w:t>
            </w:r>
          </w:p>
        </w:tc>
        <w:tc>
          <w:tcPr>
            <w:tcW w:w="2268" w:type="dxa"/>
            <w:vAlign w:val="bottom"/>
          </w:tcPr>
          <w:p w:rsidR="004A7622" w:rsidRPr="004A7622" w:rsidRDefault="004A7622">
            <w:pPr>
              <w:rPr>
                <w:rFonts w:ascii="Calibri" w:hAnsi="Calibri"/>
                <w:color w:val="000000"/>
                <w:lang/>
              </w:rPr>
            </w:pPr>
            <w:r w:rsidRPr="004A7622">
              <w:rPr>
                <w:rFonts w:ascii="Calibri" w:hAnsi="Calibri"/>
                <w:color w:val="000000"/>
                <w:lang/>
              </w:rPr>
              <w:t>Anđić Ljubica</w:t>
            </w:r>
          </w:p>
        </w:tc>
        <w:tc>
          <w:tcPr>
            <w:tcW w:w="1276" w:type="dxa"/>
            <w:vAlign w:val="bottom"/>
          </w:tcPr>
          <w:p w:rsidR="004A7622" w:rsidRPr="004A7622" w:rsidRDefault="004A7622" w:rsidP="004A7622">
            <w:pPr>
              <w:jc w:val="center"/>
              <w:rPr>
                <w:rFonts w:ascii="Calibri" w:hAnsi="Calibri"/>
                <w:color w:val="000000"/>
                <w:lang/>
              </w:rPr>
            </w:pPr>
            <w:r w:rsidRPr="004A7622">
              <w:rPr>
                <w:rFonts w:ascii="Calibri" w:hAnsi="Calibri"/>
                <w:color w:val="000000"/>
                <w:lang/>
              </w:rPr>
              <w:t>DS190048</w:t>
            </w:r>
          </w:p>
        </w:tc>
        <w:tc>
          <w:tcPr>
            <w:tcW w:w="850" w:type="dxa"/>
            <w:vAlign w:val="bottom"/>
          </w:tcPr>
          <w:p w:rsidR="004A7622" w:rsidRPr="004A7622" w:rsidRDefault="004A7622" w:rsidP="004A7622">
            <w:pPr>
              <w:jc w:val="center"/>
              <w:rPr>
                <w:rFonts w:ascii="Calibri" w:hAnsi="Calibri"/>
                <w:color w:val="000000"/>
                <w:lang/>
              </w:rPr>
            </w:pPr>
            <w:r w:rsidRPr="004A7622">
              <w:rPr>
                <w:rFonts w:ascii="Calibri" w:hAnsi="Calibri"/>
                <w:color w:val="000000"/>
                <w:lang/>
              </w:rPr>
              <w:t>61.5</w:t>
            </w:r>
          </w:p>
        </w:tc>
      </w:tr>
      <w:tr w:rsidR="004A7622" w:rsidRPr="004A7622" w:rsidTr="00FD7AF3">
        <w:tc>
          <w:tcPr>
            <w:tcW w:w="817" w:type="dxa"/>
          </w:tcPr>
          <w:p w:rsidR="004A7622" w:rsidRPr="004A7622" w:rsidRDefault="004A7622" w:rsidP="00FD7AF3">
            <w:pPr>
              <w:jc w:val="center"/>
              <w:rPr>
                <w:lang/>
              </w:rPr>
            </w:pPr>
            <w:r w:rsidRPr="004A7622">
              <w:rPr>
                <w:lang/>
              </w:rPr>
              <w:t>5.</w:t>
            </w:r>
          </w:p>
        </w:tc>
        <w:tc>
          <w:tcPr>
            <w:tcW w:w="2268" w:type="dxa"/>
            <w:vAlign w:val="bottom"/>
          </w:tcPr>
          <w:p w:rsidR="004A7622" w:rsidRPr="004A7622" w:rsidRDefault="004A7622">
            <w:pPr>
              <w:rPr>
                <w:rFonts w:ascii="Calibri" w:hAnsi="Calibri"/>
                <w:color w:val="000000"/>
                <w:lang/>
              </w:rPr>
            </w:pPr>
            <w:r w:rsidRPr="004A7622">
              <w:rPr>
                <w:rFonts w:ascii="Calibri" w:hAnsi="Calibri"/>
                <w:color w:val="000000"/>
                <w:lang/>
              </w:rPr>
              <w:t>Srebrić Andrea</w:t>
            </w:r>
          </w:p>
        </w:tc>
        <w:tc>
          <w:tcPr>
            <w:tcW w:w="1276" w:type="dxa"/>
            <w:vAlign w:val="bottom"/>
          </w:tcPr>
          <w:p w:rsidR="004A7622" w:rsidRPr="004A7622" w:rsidRDefault="004A7622" w:rsidP="004A7622">
            <w:pPr>
              <w:jc w:val="center"/>
              <w:rPr>
                <w:rFonts w:ascii="Calibri" w:hAnsi="Calibri"/>
                <w:color w:val="000000"/>
                <w:lang/>
              </w:rPr>
            </w:pPr>
            <w:r w:rsidRPr="004A7622">
              <w:rPr>
                <w:rFonts w:ascii="Calibri" w:hAnsi="Calibri"/>
                <w:color w:val="000000"/>
                <w:lang/>
              </w:rPr>
              <w:t>DS190249</w:t>
            </w:r>
          </w:p>
        </w:tc>
        <w:tc>
          <w:tcPr>
            <w:tcW w:w="850" w:type="dxa"/>
            <w:vAlign w:val="bottom"/>
          </w:tcPr>
          <w:p w:rsidR="004A7622" w:rsidRPr="004A7622" w:rsidRDefault="004A7622" w:rsidP="004A7622">
            <w:pPr>
              <w:jc w:val="center"/>
              <w:rPr>
                <w:rFonts w:ascii="Calibri" w:hAnsi="Calibri"/>
                <w:color w:val="000000"/>
                <w:lang/>
              </w:rPr>
            </w:pPr>
            <w:r w:rsidRPr="004A7622">
              <w:rPr>
                <w:rFonts w:ascii="Calibri" w:hAnsi="Calibri"/>
                <w:color w:val="000000"/>
                <w:lang/>
              </w:rPr>
              <w:t>60.0</w:t>
            </w:r>
          </w:p>
        </w:tc>
      </w:tr>
      <w:tr w:rsidR="004A7622" w:rsidRPr="004A7622" w:rsidTr="00FD7AF3">
        <w:tc>
          <w:tcPr>
            <w:tcW w:w="817" w:type="dxa"/>
          </w:tcPr>
          <w:p w:rsidR="004A7622" w:rsidRPr="004A7622" w:rsidRDefault="004A7622" w:rsidP="00FD7AF3">
            <w:pPr>
              <w:jc w:val="center"/>
              <w:rPr>
                <w:lang/>
              </w:rPr>
            </w:pPr>
            <w:r w:rsidRPr="004A7622">
              <w:rPr>
                <w:lang/>
              </w:rPr>
              <w:t>6.</w:t>
            </w:r>
          </w:p>
        </w:tc>
        <w:tc>
          <w:tcPr>
            <w:tcW w:w="2268" w:type="dxa"/>
            <w:vAlign w:val="bottom"/>
          </w:tcPr>
          <w:p w:rsidR="004A7622" w:rsidRPr="004A7622" w:rsidRDefault="004A7622">
            <w:pPr>
              <w:rPr>
                <w:rFonts w:ascii="Calibri" w:hAnsi="Calibri"/>
                <w:color w:val="000000"/>
                <w:lang/>
              </w:rPr>
            </w:pPr>
            <w:r w:rsidRPr="004A7622">
              <w:rPr>
                <w:rFonts w:ascii="Calibri" w:hAnsi="Calibri"/>
                <w:color w:val="000000"/>
                <w:lang/>
              </w:rPr>
              <w:t>Tučić Ivana</w:t>
            </w:r>
          </w:p>
        </w:tc>
        <w:tc>
          <w:tcPr>
            <w:tcW w:w="1276" w:type="dxa"/>
            <w:vAlign w:val="bottom"/>
          </w:tcPr>
          <w:p w:rsidR="004A7622" w:rsidRPr="004A7622" w:rsidRDefault="004A7622" w:rsidP="004A7622">
            <w:pPr>
              <w:jc w:val="center"/>
              <w:rPr>
                <w:rFonts w:ascii="Calibri" w:hAnsi="Calibri"/>
                <w:color w:val="000000"/>
                <w:lang/>
              </w:rPr>
            </w:pPr>
            <w:r w:rsidRPr="004A7622">
              <w:rPr>
                <w:rFonts w:ascii="Calibri" w:hAnsi="Calibri"/>
                <w:color w:val="000000"/>
                <w:lang/>
              </w:rPr>
              <w:t>DS190260</w:t>
            </w:r>
          </w:p>
        </w:tc>
        <w:tc>
          <w:tcPr>
            <w:tcW w:w="850" w:type="dxa"/>
            <w:vAlign w:val="bottom"/>
          </w:tcPr>
          <w:p w:rsidR="004A7622" w:rsidRPr="004A7622" w:rsidRDefault="004A7622" w:rsidP="004A7622">
            <w:pPr>
              <w:jc w:val="center"/>
              <w:rPr>
                <w:rFonts w:ascii="Calibri" w:hAnsi="Calibri"/>
                <w:color w:val="000000"/>
                <w:lang/>
              </w:rPr>
            </w:pPr>
            <w:r w:rsidRPr="004A7622">
              <w:rPr>
                <w:rFonts w:ascii="Calibri" w:hAnsi="Calibri"/>
                <w:color w:val="000000"/>
                <w:lang/>
              </w:rPr>
              <w:t>51.0</w:t>
            </w:r>
          </w:p>
        </w:tc>
      </w:tr>
      <w:tr w:rsidR="004A7622" w:rsidRPr="004A7622" w:rsidTr="00FD7AF3">
        <w:tc>
          <w:tcPr>
            <w:tcW w:w="817" w:type="dxa"/>
          </w:tcPr>
          <w:p w:rsidR="004A7622" w:rsidRPr="004A7622" w:rsidRDefault="004A7622" w:rsidP="00FD7AF3">
            <w:pPr>
              <w:jc w:val="center"/>
              <w:rPr>
                <w:lang/>
              </w:rPr>
            </w:pPr>
            <w:r w:rsidRPr="004A7622">
              <w:rPr>
                <w:lang/>
              </w:rPr>
              <w:t>7.</w:t>
            </w:r>
          </w:p>
        </w:tc>
        <w:tc>
          <w:tcPr>
            <w:tcW w:w="2268" w:type="dxa"/>
            <w:vAlign w:val="bottom"/>
          </w:tcPr>
          <w:p w:rsidR="004A7622" w:rsidRPr="004A7622" w:rsidRDefault="004A7622">
            <w:pPr>
              <w:rPr>
                <w:rFonts w:ascii="Calibri" w:hAnsi="Calibri"/>
                <w:color w:val="000000"/>
                <w:lang/>
              </w:rPr>
            </w:pPr>
            <w:r w:rsidRPr="004A7622">
              <w:rPr>
                <w:rFonts w:ascii="Calibri" w:hAnsi="Calibri"/>
                <w:color w:val="000000"/>
                <w:lang/>
              </w:rPr>
              <w:t>Tomić Marina</w:t>
            </w:r>
          </w:p>
        </w:tc>
        <w:tc>
          <w:tcPr>
            <w:tcW w:w="1276" w:type="dxa"/>
            <w:vAlign w:val="bottom"/>
          </w:tcPr>
          <w:p w:rsidR="004A7622" w:rsidRPr="004A7622" w:rsidRDefault="004A7622" w:rsidP="004A7622">
            <w:pPr>
              <w:jc w:val="center"/>
              <w:rPr>
                <w:rFonts w:ascii="Calibri" w:hAnsi="Calibri"/>
                <w:color w:val="000000"/>
                <w:lang/>
              </w:rPr>
            </w:pPr>
            <w:r w:rsidRPr="004A7622">
              <w:rPr>
                <w:rFonts w:ascii="Calibri" w:hAnsi="Calibri"/>
                <w:color w:val="000000"/>
                <w:lang/>
              </w:rPr>
              <w:t>DS180046</w:t>
            </w:r>
          </w:p>
        </w:tc>
        <w:tc>
          <w:tcPr>
            <w:tcW w:w="850" w:type="dxa"/>
            <w:vAlign w:val="bottom"/>
          </w:tcPr>
          <w:p w:rsidR="004A7622" w:rsidRPr="004A7622" w:rsidRDefault="004A7622" w:rsidP="004A7622">
            <w:pPr>
              <w:jc w:val="center"/>
              <w:rPr>
                <w:rFonts w:ascii="Calibri" w:hAnsi="Calibri"/>
                <w:color w:val="000000"/>
                <w:lang/>
              </w:rPr>
            </w:pPr>
            <w:r w:rsidRPr="004A7622">
              <w:rPr>
                <w:rFonts w:ascii="Calibri" w:hAnsi="Calibri"/>
                <w:color w:val="000000"/>
                <w:lang/>
              </w:rPr>
              <w:t>12.0</w:t>
            </w:r>
          </w:p>
        </w:tc>
      </w:tr>
    </w:tbl>
    <w:p w:rsidR="00FD7AF3" w:rsidRPr="004A7622" w:rsidRDefault="00FD7AF3" w:rsidP="00FD7AF3">
      <w:pPr>
        <w:rPr>
          <w:sz w:val="28"/>
          <w:lang/>
        </w:rPr>
      </w:pPr>
    </w:p>
    <w:p w:rsidR="00FD7AF3" w:rsidRPr="004A7622" w:rsidRDefault="00FD7AF3" w:rsidP="00FD7AF3">
      <w:pPr>
        <w:rPr>
          <w:lang/>
        </w:rPr>
      </w:pPr>
      <w:r w:rsidRPr="004A7622">
        <w:rPr>
          <w:lang/>
        </w:rPr>
        <w:t xml:space="preserve">Kolege koje su </w:t>
      </w:r>
      <w:r w:rsidR="000A28B9" w:rsidRPr="004A7622">
        <w:rPr>
          <w:lang/>
        </w:rPr>
        <w:t>dobile</w:t>
      </w:r>
      <w:r w:rsidRPr="004A7622">
        <w:rPr>
          <w:lang/>
        </w:rPr>
        <w:t xml:space="preserve"> 51 poen i više, su položile pismeni deo ispita.</w:t>
      </w:r>
    </w:p>
    <w:sectPr w:rsidR="00FD7AF3" w:rsidRPr="004A7622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D7AF3"/>
    <w:rsid w:val="00034939"/>
    <w:rsid w:val="000A28B9"/>
    <w:rsid w:val="0014135D"/>
    <w:rsid w:val="003C54C7"/>
    <w:rsid w:val="004A7622"/>
    <w:rsid w:val="00545865"/>
    <w:rsid w:val="00A026CE"/>
    <w:rsid w:val="00A85D8D"/>
    <w:rsid w:val="00AC2111"/>
    <w:rsid w:val="00C16257"/>
    <w:rsid w:val="00ED7CE1"/>
    <w:rsid w:val="00F07A57"/>
    <w:rsid w:val="00F92637"/>
    <w:rsid w:val="00FC31C2"/>
    <w:rsid w:val="00FD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7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s.jevremovic</cp:lastModifiedBy>
  <cp:revision>5</cp:revision>
  <dcterms:created xsi:type="dcterms:W3CDTF">2022-07-06T12:28:00Z</dcterms:created>
  <dcterms:modified xsi:type="dcterms:W3CDTF">2022-07-06T12:40:00Z</dcterms:modified>
</cp:coreProperties>
</file>