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786EBE" w:rsidRDefault="00786EBE" w:rsidP="00786EBE">
      <w:pPr>
        <w:spacing w:after="0"/>
        <w:jc w:val="center"/>
        <w:rPr>
          <w:sz w:val="36"/>
          <w:lang w:val="sr-Latn-RS"/>
        </w:rPr>
      </w:pPr>
      <w:r w:rsidRPr="00786EBE">
        <w:rPr>
          <w:sz w:val="36"/>
          <w:lang w:val="sr-Latn-RS"/>
        </w:rPr>
        <w:t>Rezultati ispita</w:t>
      </w:r>
    </w:p>
    <w:p w:rsidR="00786EBE" w:rsidRDefault="00786EBE" w:rsidP="00786EBE">
      <w:pPr>
        <w:spacing w:after="0"/>
        <w:jc w:val="center"/>
        <w:rPr>
          <w:sz w:val="36"/>
          <w:lang w:val="sr-Latn-RS"/>
        </w:rPr>
      </w:pPr>
      <w:r w:rsidRPr="00786EBE">
        <w:rPr>
          <w:sz w:val="36"/>
          <w:lang w:val="sr-Latn-RS"/>
        </w:rPr>
        <w:t>-januarski rok-</w:t>
      </w:r>
    </w:p>
    <w:p w:rsidR="00786EBE" w:rsidRDefault="00786EBE" w:rsidP="00786EBE">
      <w:pPr>
        <w:spacing w:after="0"/>
        <w:jc w:val="center"/>
        <w:rPr>
          <w:sz w:val="24"/>
          <w:lang w:val="sr-Latn-RS"/>
        </w:rPr>
      </w:pPr>
    </w:p>
    <w:p w:rsidR="00786EBE" w:rsidRDefault="00786EBE" w:rsidP="00786EBE">
      <w:pPr>
        <w:spacing w:after="0"/>
        <w:jc w:val="center"/>
        <w:rPr>
          <w:sz w:val="24"/>
          <w:lang w:val="sr-Latn-RS"/>
        </w:rPr>
      </w:pPr>
    </w:p>
    <w:p w:rsidR="00786EBE" w:rsidRPr="00786EBE" w:rsidRDefault="00786EBE" w:rsidP="00786EBE">
      <w:pPr>
        <w:spacing w:after="0"/>
        <w:rPr>
          <w:i/>
          <w:sz w:val="24"/>
          <w:lang w:val="sr-Latn-RS"/>
        </w:rPr>
      </w:pPr>
      <w:r w:rsidRPr="00786EBE">
        <w:rPr>
          <w:i/>
          <w:sz w:val="24"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1530"/>
        <w:gridCol w:w="810"/>
      </w:tblGrid>
      <w:tr w:rsidR="00786EBE" w:rsidTr="00786EBE">
        <w:trPr>
          <w:trHeight w:val="341"/>
        </w:trPr>
        <w:tc>
          <w:tcPr>
            <w:tcW w:w="805" w:type="dxa"/>
            <w:shd w:val="clear" w:color="auto" w:fill="D9D9D9" w:themeFill="background1" w:themeFillShade="D9"/>
            <w:vAlign w:val="center"/>
          </w:tcPr>
          <w:p w:rsidR="00786EBE" w:rsidRPr="00786EBE" w:rsidRDefault="00786EBE" w:rsidP="00786EBE">
            <w:pPr>
              <w:jc w:val="center"/>
              <w:rPr>
                <w:b/>
                <w:sz w:val="24"/>
                <w:lang w:val="sr-Latn-RS"/>
              </w:rPr>
            </w:pPr>
            <w:r w:rsidRPr="00786EBE">
              <w:rPr>
                <w:b/>
                <w:sz w:val="24"/>
                <w:lang w:val="sr-Latn-RS"/>
              </w:rPr>
              <w:t>R. Br.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786EBE" w:rsidRPr="00786EBE" w:rsidRDefault="00786EBE" w:rsidP="00786EBE">
            <w:pPr>
              <w:rPr>
                <w:b/>
                <w:sz w:val="24"/>
                <w:lang w:val="sr-Latn-RS"/>
              </w:rPr>
            </w:pPr>
            <w:r w:rsidRPr="00786EBE">
              <w:rPr>
                <w:b/>
                <w:sz w:val="24"/>
                <w:lang w:val="sr-Latn-RS"/>
              </w:rPr>
              <w:t>Student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786EBE" w:rsidRPr="00786EBE" w:rsidRDefault="00786EBE" w:rsidP="00786EBE">
            <w:pPr>
              <w:jc w:val="center"/>
              <w:rPr>
                <w:b/>
                <w:sz w:val="24"/>
                <w:lang w:val="sr-Latn-RS"/>
              </w:rPr>
            </w:pPr>
            <w:r w:rsidRPr="00786EBE">
              <w:rPr>
                <w:b/>
                <w:sz w:val="24"/>
                <w:lang w:val="sr-Latn-RS"/>
              </w:rPr>
              <w:t>Br. indeksa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786EBE" w:rsidRPr="00786EBE" w:rsidRDefault="00786EBE" w:rsidP="00786EBE">
            <w:pPr>
              <w:jc w:val="center"/>
              <w:rPr>
                <w:b/>
                <w:sz w:val="24"/>
                <w:lang w:val="sr-Latn-RS"/>
              </w:rPr>
            </w:pPr>
            <w:r w:rsidRPr="00786EBE">
              <w:rPr>
                <w:b/>
                <w:sz w:val="24"/>
                <w:lang w:val="sr-Latn-RS"/>
              </w:rPr>
              <w:t>Poeni</w:t>
            </w:r>
          </w:p>
        </w:tc>
      </w:tr>
      <w:tr w:rsidR="00786EBE" w:rsidTr="00786EBE">
        <w:tc>
          <w:tcPr>
            <w:tcW w:w="805" w:type="dxa"/>
            <w:vAlign w:val="center"/>
          </w:tcPr>
          <w:p w:rsidR="00786EBE" w:rsidRDefault="00786EBE" w:rsidP="00786EBE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1.</w:t>
            </w:r>
          </w:p>
        </w:tc>
        <w:tc>
          <w:tcPr>
            <w:tcW w:w="2610" w:type="dxa"/>
            <w:vAlign w:val="center"/>
          </w:tcPr>
          <w:p w:rsidR="00786EBE" w:rsidRDefault="00786EBE" w:rsidP="00786EBE">
            <w:pPr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Sara Đurić</w:t>
            </w:r>
          </w:p>
        </w:tc>
        <w:tc>
          <w:tcPr>
            <w:tcW w:w="1530" w:type="dxa"/>
            <w:vAlign w:val="center"/>
          </w:tcPr>
          <w:p w:rsidR="00786EBE" w:rsidRDefault="00786EBE" w:rsidP="00786EBE">
            <w:pPr>
              <w:jc w:val="center"/>
              <w:rPr>
                <w:sz w:val="24"/>
                <w:lang w:val="sr-Latn-RS"/>
              </w:rPr>
            </w:pPr>
            <w:r w:rsidRPr="00786EBE">
              <w:rPr>
                <w:sz w:val="24"/>
                <w:lang w:val="sr-Latn-RS"/>
              </w:rPr>
              <w:t>DT160094</w:t>
            </w:r>
          </w:p>
        </w:tc>
        <w:tc>
          <w:tcPr>
            <w:tcW w:w="810" w:type="dxa"/>
            <w:vAlign w:val="center"/>
          </w:tcPr>
          <w:p w:rsidR="00786EBE" w:rsidRPr="00786EBE" w:rsidRDefault="00786EBE" w:rsidP="00786EBE">
            <w:pPr>
              <w:jc w:val="center"/>
              <w:rPr>
                <w:rFonts w:ascii="Calibri" w:hAnsi="Calibri" w:cs="Calibri"/>
                <w:color w:val="000000"/>
                <w:sz w:val="24"/>
                <w:lang w:val="sr-Latn-RS"/>
              </w:rPr>
            </w:pPr>
            <w:r w:rsidRPr="00786EBE">
              <w:rPr>
                <w:rFonts w:ascii="Calibri" w:hAnsi="Calibri" w:cs="Calibri"/>
                <w:color w:val="000000"/>
                <w:sz w:val="24"/>
              </w:rPr>
              <w:t>61</w:t>
            </w:r>
            <w:r w:rsidRPr="00786EBE">
              <w:rPr>
                <w:rFonts w:ascii="Calibri" w:hAnsi="Calibri" w:cs="Calibri"/>
                <w:color w:val="000000"/>
                <w:sz w:val="24"/>
                <w:lang w:val="sr-Latn-RS"/>
              </w:rPr>
              <w:t>.0</w:t>
            </w:r>
          </w:p>
        </w:tc>
      </w:tr>
      <w:tr w:rsidR="00786EBE" w:rsidTr="00786EBE">
        <w:tc>
          <w:tcPr>
            <w:tcW w:w="805" w:type="dxa"/>
            <w:vAlign w:val="center"/>
          </w:tcPr>
          <w:p w:rsidR="00786EBE" w:rsidRDefault="00786EBE" w:rsidP="00786EBE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2.</w:t>
            </w:r>
          </w:p>
        </w:tc>
        <w:tc>
          <w:tcPr>
            <w:tcW w:w="2610" w:type="dxa"/>
            <w:vAlign w:val="center"/>
          </w:tcPr>
          <w:p w:rsidR="00786EBE" w:rsidRDefault="00786EBE" w:rsidP="00786EBE">
            <w:pPr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Milica Golubović</w:t>
            </w:r>
          </w:p>
        </w:tc>
        <w:tc>
          <w:tcPr>
            <w:tcW w:w="1530" w:type="dxa"/>
            <w:vAlign w:val="center"/>
          </w:tcPr>
          <w:p w:rsidR="00786EBE" w:rsidRDefault="00786EBE" w:rsidP="00786EBE">
            <w:pPr>
              <w:jc w:val="center"/>
              <w:rPr>
                <w:sz w:val="24"/>
                <w:lang w:val="sr-Latn-RS"/>
              </w:rPr>
            </w:pPr>
            <w:r w:rsidRPr="00786EBE">
              <w:rPr>
                <w:sz w:val="24"/>
                <w:lang w:val="sr-Latn-RS"/>
              </w:rPr>
              <w:t>DT170083</w:t>
            </w:r>
          </w:p>
        </w:tc>
        <w:tc>
          <w:tcPr>
            <w:tcW w:w="810" w:type="dxa"/>
            <w:vAlign w:val="center"/>
          </w:tcPr>
          <w:p w:rsidR="00786EBE" w:rsidRPr="00786EBE" w:rsidRDefault="00786EBE" w:rsidP="00786EBE">
            <w:pPr>
              <w:jc w:val="center"/>
              <w:rPr>
                <w:rFonts w:ascii="Calibri" w:hAnsi="Calibri" w:cs="Calibri"/>
                <w:color w:val="000000"/>
                <w:sz w:val="24"/>
                <w:lang w:val="sr-Latn-RS"/>
              </w:rPr>
            </w:pPr>
            <w:r w:rsidRPr="00786EBE">
              <w:rPr>
                <w:rFonts w:ascii="Calibri" w:hAnsi="Calibri" w:cs="Calibri"/>
                <w:color w:val="000000"/>
                <w:sz w:val="24"/>
              </w:rPr>
              <w:t>42</w:t>
            </w:r>
            <w:r w:rsidRPr="00786EBE">
              <w:rPr>
                <w:rFonts w:ascii="Calibri" w:hAnsi="Calibri" w:cs="Calibri"/>
                <w:color w:val="000000"/>
                <w:sz w:val="24"/>
                <w:lang w:val="sr-Latn-RS"/>
              </w:rPr>
              <w:t>.0</w:t>
            </w:r>
          </w:p>
        </w:tc>
      </w:tr>
      <w:tr w:rsidR="00786EBE" w:rsidTr="00786EBE">
        <w:tc>
          <w:tcPr>
            <w:tcW w:w="805" w:type="dxa"/>
            <w:vAlign w:val="center"/>
          </w:tcPr>
          <w:p w:rsidR="00786EBE" w:rsidRDefault="00786EBE" w:rsidP="00786EBE">
            <w:pPr>
              <w:jc w:val="center"/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3.</w:t>
            </w:r>
          </w:p>
        </w:tc>
        <w:tc>
          <w:tcPr>
            <w:tcW w:w="2610" w:type="dxa"/>
            <w:vAlign w:val="center"/>
          </w:tcPr>
          <w:p w:rsidR="00786EBE" w:rsidRDefault="00786EBE" w:rsidP="00786EBE">
            <w:pPr>
              <w:rPr>
                <w:sz w:val="24"/>
                <w:lang w:val="sr-Latn-RS"/>
              </w:rPr>
            </w:pPr>
            <w:r>
              <w:rPr>
                <w:sz w:val="24"/>
                <w:lang w:val="sr-Latn-RS"/>
              </w:rPr>
              <w:t>Sara Krsmanović</w:t>
            </w:r>
          </w:p>
        </w:tc>
        <w:tc>
          <w:tcPr>
            <w:tcW w:w="1530" w:type="dxa"/>
            <w:vAlign w:val="center"/>
          </w:tcPr>
          <w:p w:rsidR="00786EBE" w:rsidRDefault="00786EBE" w:rsidP="00786EBE">
            <w:pPr>
              <w:jc w:val="center"/>
              <w:rPr>
                <w:sz w:val="24"/>
                <w:lang w:val="sr-Latn-RS"/>
              </w:rPr>
            </w:pPr>
            <w:r w:rsidRPr="00786EBE">
              <w:rPr>
                <w:sz w:val="24"/>
                <w:lang w:val="sr-Latn-RS"/>
              </w:rPr>
              <w:t>DT160097</w:t>
            </w:r>
          </w:p>
        </w:tc>
        <w:tc>
          <w:tcPr>
            <w:tcW w:w="810" w:type="dxa"/>
            <w:vAlign w:val="center"/>
          </w:tcPr>
          <w:p w:rsidR="00786EBE" w:rsidRPr="00786EBE" w:rsidRDefault="00786EBE" w:rsidP="00786EBE">
            <w:pPr>
              <w:jc w:val="center"/>
              <w:rPr>
                <w:rFonts w:ascii="Calibri" w:hAnsi="Calibri" w:cs="Calibri"/>
                <w:color w:val="000000"/>
                <w:sz w:val="24"/>
                <w:lang w:val="sr-Latn-RS"/>
              </w:rPr>
            </w:pPr>
            <w:r w:rsidRPr="00786EBE">
              <w:rPr>
                <w:rFonts w:ascii="Calibri" w:hAnsi="Calibri" w:cs="Calibri"/>
                <w:color w:val="000000"/>
                <w:sz w:val="24"/>
              </w:rPr>
              <w:t>39</w:t>
            </w:r>
            <w:r w:rsidRPr="00786EBE">
              <w:rPr>
                <w:rFonts w:ascii="Calibri" w:hAnsi="Calibri" w:cs="Calibri"/>
                <w:color w:val="000000"/>
                <w:sz w:val="24"/>
                <w:lang w:val="sr-Latn-RS"/>
              </w:rPr>
              <w:t>.0</w:t>
            </w:r>
          </w:p>
        </w:tc>
      </w:tr>
    </w:tbl>
    <w:p w:rsidR="00786EBE" w:rsidRDefault="00786EBE" w:rsidP="00786EBE">
      <w:pPr>
        <w:spacing w:after="0"/>
        <w:rPr>
          <w:sz w:val="24"/>
          <w:lang w:val="sr-Latn-RS"/>
        </w:rPr>
      </w:pPr>
    </w:p>
    <w:p w:rsidR="00786EBE" w:rsidRPr="00786EBE" w:rsidRDefault="00786EBE" w:rsidP="00786EBE">
      <w:pPr>
        <w:spacing w:after="0"/>
        <w:rPr>
          <w:sz w:val="24"/>
          <w:lang w:val="sr-Latn-RS"/>
        </w:rPr>
      </w:pPr>
      <w:r>
        <w:rPr>
          <w:sz w:val="24"/>
          <w:lang w:val="sr-Latn-RS"/>
        </w:rPr>
        <w:t>Koleginice koje su ostvarile minimalno 51 poen i više, položile</w:t>
      </w:r>
      <w:r w:rsidR="005865D2">
        <w:rPr>
          <w:sz w:val="24"/>
          <w:lang w:val="sr-Latn-RS"/>
        </w:rPr>
        <w:t xml:space="preserve"> </w:t>
      </w:r>
      <w:r w:rsidR="005865D2">
        <w:rPr>
          <w:sz w:val="24"/>
          <w:lang w:val="sr-Latn-RS"/>
        </w:rPr>
        <w:t>su</w:t>
      </w:r>
      <w:r>
        <w:rPr>
          <w:sz w:val="24"/>
          <w:lang w:val="sr-Latn-RS"/>
        </w:rPr>
        <w:t xml:space="preserve"> ispit.</w:t>
      </w:r>
      <w:bookmarkStart w:id="0" w:name="_GoBack"/>
      <w:bookmarkEnd w:id="0"/>
    </w:p>
    <w:sectPr w:rsidR="00786EBE" w:rsidRPr="00786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7F"/>
    <w:rsid w:val="001F6BF5"/>
    <w:rsid w:val="004873E7"/>
    <w:rsid w:val="004C27C3"/>
    <w:rsid w:val="005865D2"/>
    <w:rsid w:val="005F19A3"/>
    <w:rsid w:val="006A1F47"/>
    <w:rsid w:val="00712C7F"/>
    <w:rsid w:val="00745BBD"/>
    <w:rsid w:val="00786EBE"/>
    <w:rsid w:val="00E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CF06"/>
  <w15:chartTrackingRefBased/>
  <w15:docId w15:val="{4C7DA0B9-8B20-40B1-80D3-005F36B7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3</cp:revision>
  <dcterms:created xsi:type="dcterms:W3CDTF">2021-01-24T11:11:00Z</dcterms:created>
  <dcterms:modified xsi:type="dcterms:W3CDTF">2021-01-24T11:15:00Z</dcterms:modified>
</cp:coreProperties>
</file>