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84" w:rsidRPr="00A07586" w:rsidRDefault="00897784" w:rsidP="00897784">
      <w:pPr>
        <w:jc w:val="center"/>
        <w:rPr>
          <w:sz w:val="22"/>
          <w:szCs w:val="22"/>
          <w:lang w:val="sr-Cyrl-CS"/>
        </w:rPr>
      </w:pPr>
    </w:p>
    <w:p w:rsidR="00194871" w:rsidRPr="00A07586" w:rsidRDefault="00194871" w:rsidP="00897784">
      <w:pPr>
        <w:jc w:val="center"/>
        <w:rPr>
          <w:sz w:val="22"/>
          <w:szCs w:val="22"/>
          <w:lang w:val="sr-Cyrl-CS"/>
        </w:rPr>
      </w:pPr>
    </w:p>
    <w:p w:rsidR="00CF63CF" w:rsidRPr="00A07586" w:rsidRDefault="00CF63CF" w:rsidP="00897784">
      <w:pPr>
        <w:rPr>
          <w:sz w:val="22"/>
          <w:szCs w:val="22"/>
        </w:rPr>
      </w:pPr>
    </w:p>
    <w:p w:rsidR="00B42B73" w:rsidRPr="00A07586" w:rsidRDefault="00A07586" w:rsidP="00975F81">
      <w:pPr>
        <w:rPr>
          <w:sz w:val="22"/>
          <w:szCs w:val="22"/>
        </w:rPr>
      </w:pPr>
      <w:r w:rsidRPr="00A07586">
        <w:rPr>
          <w:b/>
          <w:sz w:val="22"/>
          <w:szCs w:val="22"/>
          <w:lang/>
        </w:rPr>
        <w:t>1.</w:t>
      </w:r>
      <w:r w:rsidRPr="00A07586">
        <w:rPr>
          <w:sz w:val="22"/>
          <w:szCs w:val="22"/>
          <w:lang/>
        </w:rPr>
        <w:t xml:space="preserve"> </w:t>
      </w:r>
      <w:proofErr w:type="spellStart"/>
      <w:r w:rsidR="00B42B73" w:rsidRPr="00A07586">
        <w:rPr>
          <w:sz w:val="22"/>
          <w:szCs w:val="22"/>
        </w:rPr>
        <w:t>Lokomotiva</w:t>
      </w:r>
      <w:proofErr w:type="spellEnd"/>
      <w:r w:rsidR="00B42B73" w:rsidRPr="00A07586">
        <w:rPr>
          <w:sz w:val="22"/>
          <w:szCs w:val="22"/>
        </w:rPr>
        <w:t xml:space="preserve"> </w:t>
      </w:r>
      <w:proofErr w:type="spellStart"/>
      <w:r w:rsidR="00B42B73" w:rsidRPr="00A07586">
        <w:rPr>
          <w:sz w:val="22"/>
          <w:szCs w:val="22"/>
        </w:rPr>
        <w:t>mase</w:t>
      </w:r>
      <w:proofErr w:type="spellEnd"/>
      <w:r w:rsidR="00975F81" w:rsidRPr="00A07586">
        <w:rPr>
          <w:sz w:val="22"/>
          <w:szCs w:val="22"/>
        </w:rPr>
        <w:t xml:space="preserve"> 80t</w:t>
      </w:r>
      <w:r w:rsidR="00B42B73" w:rsidRPr="00A07586">
        <w:rPr>
          <w:sz w:val="22"/>
          <w:szCs w:val="22"/>
        </w:rPr>
        <w:t xml:space="preserve">, </w:t>
      </w:r>
      <w:proofErr w:type="spellStart"/>
      <w:r w:rsidR="00B42B73" w:rsidRPr="00A07586">
        <w:rPr>
          <w:sz w:val="22"/>
          <w:szCs w:val="22"/>
        </w:rPr>
        <w:t>koja</w:t>
      </w:r>
      <w:proofErr w:type="spellEnd"/>
      <w:r w:rsidR="00B42B73" w:rsidRPr="00A07586">
        <w:rPr>
          <w:sz w:val="22"/>
          <w:szCs w:val="22"/>
        </w:rPr>
        <w:t xml:space="preserve"> </w:t>
      </w:r>
      <w:proofErr w:type="spellStart"/>
      <w:r w:rsidR="00B42B73" w:rsidRPr="00A07586">
        <w:rPr>
          <w:sz w:val="22"/>
          <w:szCs w:val="22"/>
        </w:rPr>
        <w:t>poseduje</w:t>
      </w:r>
      <w:proofErr w:type="spellEnd"/>
      <w:r w:rsidR="00B42B73" w:rsidRPr="00A07586">
        <w:rPr>
          <w:sz w:val="22"/>
          <w:szCs w:val="22"/>
        </w:rPr>
        <w:t xml:space="preserve"> 4 </w:t>
      </w:r>
      <w:proofErr w:type="spellStart"/>
      <w:r w:rsidR="00B42B73" w:rsidRPr="00A07586">
        <w:rPr>
          <w:sz w:val="22"/>
          <w:szCs w:val="22"/>
        </w:rPr>
        <w:t>vučna</w:t>
      </w:r>
      <w:proofErr w:type="spellEnd"/>
      <w:r w:rsidR="00B42B73" w:rsidRPr="00A07586">
        <w:rPr>
          <w:sz w:val="22"/>
          <w:szCs w:val="22"/>
        </w:rPr>
        <w:t xml:space="preserve"> </w:t>
      </w:r>
      <w:proofErr w:type="spellStart"/>
      <w:r w:rsidR="00B42B73" w:rsidRPr="00A07586">
        <w:rPr>
          <w:sz w:val="22"/>
          <w:szCs w:val="22"/>
        </w:rPr>
        <w:t>motora</w:t>
      </w:r>
      <w:proofErr w:type="spellEnd"/>
      <w:r w:rsidR="00B42B73" w:rsidRPr="00A07586">
        <w:rPr>
          <w:sz w:val="22"/>
          <w:szCs w:val="22"/>
        </w:rPr>
        <w:t xml:space="preserve">, </w:t>
      </w:r>
      <w:proofErr w:type="spellStart"/>
      <w:r w:rsidR="00B42B73" w:rsidRPr="00A07586">
        <w:rPr>
          <w:sz w:val="22"/>
          <w:szCs w:val="22"/>
        </w:rPr>
        <w:t>vuče</w:t>
      </w:r>
      <w:proofErr w:type="spellEnd"/>
      <w:r w:rsidR="00B42B73" w:rsidRPr="00A07586">
        <w:rPr>
          <w:sz w:val="22"/>
          <w:szCs w:val="22"/>
        </w:rPr>
        <w:t xml:space="preserve"> </w:t>
      </w:r>
      <w:proofErr w:type="spellStart"/>
      <w:r w:rsidR="00B42B73" w:rsidRPr="00A07586">
        <w:rPr>
          <w:sz w:val="22"/>
          <w:szCs w:val="22"/>
        </w:rPr>
        <w:t>teretnu</w:t>
      </w:r>
      <w:proofErr w:type="spellEnd"/>
      <w:r w:rsidR="00B42B73" w:rsidRPr="00A07586">
        <w:rPr>
          <w:sz w:val="22"/>
          <w:szCs w:val="22"/>
        </w:rPr>
        <w:t xml:space="preserve"> </w:t>
      </w:r>
      <w:proofErr w:type="spellStart"/>
      <w:r w:rsidR="00B42B73" w:rsidRPr="00A07586">
        <w:rPr>
          <w:sz w:val="22"/>
          <w:szCs w:val="22"/>
        </w:rPr>
        <w:t>kompoziciju</w:t>
      </w:r>
      <w:proofErr w:type="spellEnd"/>
      <w:r w:rsidR="00B42B73" w:rsidRPr="00A07586">
        <w:rPr>
          <w:sz w:val="22"/>
          <w:szCs w:val="22"/>
        </w:rPr>
        <w:t xml:space="preserve"> </w:t>
      </w:r>
      <w:proofErr w:type="spellStart"/>
      <w:r w:rsidR="00B42B73" w:rsidRPr="00A07586">
        <w:rPr>
          <w:sz w:val="22"/>
          <w:szCs w:val="22"/>
        </w:rPr>
        <w:t>mase</w:t>
      </w:r>
      <w:proofErr w:type="spellEnd"/>
      <w:r w:rsidR="00975F81" w:rsidRPr="00A07586">
        <w:rPr>
          <w:sz w:val="22"/>
          <w:szCs w:val="22"/>
        </w:rPr>
        <w:t xml:space="preserve"> 1</w:t>
      </w:r>
      <w:r w:rsidR="00284010" w:rsidRPr="00A07586">
        <w:rPr>
          <w:sz w:val="22"/>
          <w:szCs w:val="22"/>
        </w:rPr>
        <w:t>1</w:t>
      </w:r>
      <w:r w:rsidR="00975F81" w:rsidRPr="00A07586">
        <w:rPr>
          <w:sz w:val="22"/>
          <w:szCs w:val="22"/>
        </w:rPr>
        <w:t>00t</w:t>
      </w:r>
      <w:r w:rsidR="003F2770" w:rsidRPr="00A07586">
        <w:rPr>
          <w:sz w:val="22"/>
          <w:szCs w:val="22"/>
        </w:rPr>
        <w:t xml:space="preserve"> </w:t>
      </w:r>
      <w:proofErr w:type="spellStart"/>
      <w:r w:rsidR="003F2770" w:rsidRPr="00A07586">
        <w:rPr>
          <w:sz w:val="22"/>
          <w:szCs w:val="22"/>
        </w:rPr>
        <w:t>na</w:t>
      </w:r>
      <w:proofErr w:type="spellEnd"/>
      <w:r w:rsidR="003F2770" w:rsidRPr="00A07586">
        <w:rPr>
          <w:sz w:val="22"/>
          <w:szCs w:val="22"/>
        </w:rPr>
        <w:t xml:space="preserve"> </w:t>
      </w:r>
      <w:proofErr w:type="spellStart"/>
      <w:r w:rsidR="003F2770" w:rsidRPr="00A07586">
        <w:rPr>
          <w:sz w:val="22"/>
          <w:szCs w:val="22"/>
        </w:rPr>
        <w:t>pruzi</w:t>
      </w:r>
      <w:proofErr w:type="spellEnd"/>
      <w:r w:rsidR="003F2770" w:rsidRPr="00A07586">
        <w:rPr>
          <w:sz w:val="22"/>
          <w:szCs w:val="22"/>
        </w:rPr>
        <w:t xml:space="preserve"> </w:t>
      </w:r>
      <w:proofErr w:type="spellStart"/>
      <w:r w:rsidR="003F2770" w:rsidRPr="00A07586">
        <w:rPr>
          <w:sz w:val="22"/>
          <w:szCs w:val="22"/>
        </w:rPr>
        <w:t>sa</w:t>
      </w:r>
      <w:proofErr w:type="spellEnd"/>
      <w:r w:rsidR="003F2770" w:rsidRPr="00A07586">
        <w:rPr>
          <w:sz w:val="22"/>
          <w:szCs w:val="22"/>
        </w:rPr>
        <w:t xml:space="preserve"> </w:t>
      </w:r>
      <w:proofErr w:type="spellStart"/>
      <w:r w:rsidR="003F2770" w:rsidRPr="00A07586">
        <w:rPr>
          <w:sz w:val="22"/>
          <w:szCs w:val="22"/>
        </w:rPr>
        <w:t>usponom</w:t>
      </w:r>
      <w:proofErr w:type="spellEnd"/>
      <w:r w:rsidR="003F2770" w:rsidRPr="00A07586">
        <w:rPr>
          <w:sz w:val="22"/>
          <w:szCs w:val="22"/>
        </w:rPr>
        <w:t xml:space="preserve"> </w:t>
      </w:r>
      <w:proofErr w:type="spellStart"/>
      <w:r w:rsidR="003F2770" w:rsidRPr="00A07586">
        <w:rPr>
          <w:sz w:val="22"/>
          <w:szCs w:val="22"/>
        </w:rPr>
        <w:t>od</w:t>
      </w:r>
      <w:proofErr w:type="spellEnd"/>
      <w:r w:rsidR="003F2770" w:rsidRPr="00A07586">
        <w:rPr>
          <w:sz w:val="22"/>
          <w:szCs w:val="22"/>
        </w:rPr>
        <w:t xml:space="preserve"> 9</w:t>
      </w:r>
      <w:r w:rsidR="003F2770" w:rsidRPr="00A07586">
        <w:rPr>
          <w:position w:val="-10"/>
          <w:sz w:val="22"/>
          <w:szCs w:val="22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6.3pt" o:ole="">
            <v:imagedata r:id="rId4" o:title=""/>
          </v:shape>
          <o:OLEObject Type="Embed" ProgID="Equation.DSMT4" ShapeID="_x0000_i1025" DrawAspect="Content" ObjectID="_1816104372" r:id="rId5"/>
        </w:object>
      </w:r>
      <w:r w:rsidR="00975F81" w:rsidRPr="00A07586">
        <w:rPr>
          <w:sz w:val="22"/>
          <w:szCs w:val="22"/>
        </w:rPr>
        <w:t xml:space="preserve">. </w:t>
      </w:r>
    </w:p>
    <w:p w:rsidR="00B42B73" w:rsidRPr="00A07586" w:rsidRDefault="00B42B73" w:rsidP="00B42B73">
      <w:pPr>
        <w:rPr>
          <w:rFonts w:eastAsiaTheme="minorHAnsi"/>
          <w:sz w:val="22"/>
          <w:szCs w:val="22"/>
        </w:rPr>
      </w:pPr>
      <w:r w:rsidRPr="00A07586">
        <w:rPr>
          <w:b/>
          <w:sz w:val="22"/>
          <w:szCs w:val="22"/>
        </w:rPr>
        <w:t>a)</w: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Voz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Pr="00A07586">
        <w:rPr>
          <w:sz w:val="22"/>
          <w:szCs w:val="22"/>
        </w:rPr>
        <w:t>kreće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ko</w:t>
      </w:r>
      <w:r w:rsidR="00CC4F21" w:rsidRPr="00A07586">
        <w:rPr>
          <w:sz w:val="22"/>
          <w:szCs w:val="22"/>
        </w:rPr>
        <w:t>n</w:t>
      </w:r>
      <w:r w:rsidRPr="00A07586">
        <w:rPr>
          <w:sz w:val="22"/>
          <w:szCs w:val="22"/>
        </w:rPr>
        <w:t>stantnom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brzinom</w:t>
      </w:r>
      <w:proofErr w:type="spellEnd"/>
      <w:r w:rsidRPr="00A07586">
        <w:rPr>
          <w:sz w:val="22"/>
          <w:szCs w:val="22"/>
        </w:rPr>
        <w:t xml:space="preserve"> </w:t>
      </w:r>
      <w:r w:rsidR="00975F81" w:rsidRPr="00A07586">
        <w:rPr>
          <w:position w:val="-6"/>
          <w:sz w:val="22"/>
          <w:szCs w:val="22"/>
        </w:rPr>
        <w:object w:dxaOrig="760" w:dyaOrig="260">
          <v:shape id="_x0000_i1026" type="#_x0000_t75" style="width:38.05pt;height:12.9pt" o:ole="">
            <v:imagedata r:id="rId6" o:title=""/>
          </v:shape>
          <o:OLEObject Type="Embed" ProgID="Equation.DSMT4" ShapeID="_x0000_i1026" DrawAspect="Content" ObjectID="_1816104373" r:id="rId7"/>
        </w:object>
      </w:r>
      <w:r w:rsidRPr="00A07586">
        <w:rPr>
          <w:sz w:val="22"/>
          <w:szCs w:val="22"/>
        </w:rPr>
        <w:t xml:space="preserve">. </w:t>
      </w:r>
      <w:proofErr w:type="spellStart"/>
      <w:r w:rsidRPr="00A07586">
        <w:rPr>
          <w:sz w:val="22"/>
          <w:szCs w:val="22"/>
        </w:rPr>
        <w:t>Odrediti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vučnu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silu</w:t>
      </w:r>
      <w:proofErr w:type="spellEnd"/>
      <w:r w:rsidRPr="00A07586">
        <w:rPr>
          <w:sz w:val="22"/>
          <w:szCs w:val="22"/>
        </w:rPr>
        <w:t xml:space="preserve"> </w:t>
      </w:r>
      <w:r w:rsidR="00232250" w:rsidRPr="00A07586">
        <w:rPr>
          <w:position w:val="-10"/>
          <w:sz w:val="22"/>
          <w:szCs w:val="22"/>
        </w:rPr>
        <w:object w:dxaOrig="260" w:dyaOrig="320">
          <v:shape id="_x0000_i1027" type="#_x0000_t75" style="width:12.9pt;height:16.3pt" o:ole="">
            <v:imagedata r:id="rId8" o:title=""/>
          </v:shape>
          <o:OLEObject Type="Embed" ProgID="Equation.DSMT4" ShapeID="_x0000_i1027" DrawAspect="Content" ObjectID="_1816104374" r:id="rId9"/>
        </w:object>
      </w:r>
      <w:r w:rsidR="003F2770"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snagu</w:t>
      </w:r>
      <w:proofErr w:type="spellEnd"/>
      <w:r w:rsidR="00232250" w:rsidRPr="00A07586">
        <w:rPr>
          <w:sz w:val="22"/>
          <w:szCs w:val="22"/>
        </w:rPr>
        <w:t xml:space="preserve"> </w:t>
      </w:r>
      <w:r w:rsidR="00232250" w:rsidRPr="00A07586">
        <w:rPr>
          <w:position w:val="-10"/>
          <w:sz w:val="22"/>
          <w:szCs w:val="22"/>
        </w:rPr>
        <w:object w:dxaOrig="360" w:dyaOrig="320">
          <v:shape id="_x0000_i1028" type="#_x0000_t75" style="width:18.35pt;height:16.3pt" o:ole="">
            <v:imagedata r:id="rId10" o:title=""/>
          </v:shape>
          <o:OLEObject Type="Embed" ProgID="Equation.DSMT4" ShapeID="_x0000_i1028" DrawAspect="Content" ObjectID="_1816104375" r:id="rId11"/>
        </w:objec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koju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lokomotiva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razvija</w:t>
      </w:r>
      <w:proofErr w:type="spellEnd"/>
      <w:r w:rsidR="00975F81" w:rsidRPr="00A07586">
        <w:rPr>
          <w:sz w:val="22"/>
          <w:szCs w:val="22"/>
        </w:rPr>
        <w:t xml:space="preserve">. </w:t>
      </w:r>
      <w:proofErr w:type="spellStart"/>
      <w:r w:rsidRPr="00A07586">
        <w:rPr>
          <w:rFonts w:eastAsiaTheme="minorHAnsi"/>
          <w:sz w:val="22"/>
          <w:szCs w:val="22"/>
        </w:rPr>
        <w:t>Odrediti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CC4F21" w:rsidRPr="00A07586">
        <w:rPr>
          <w:rFonts w:eastAsiaTheme="minorHAnsi"/>
          <w:sz w:val="22"/>
          <w:szCs w:val="22"/>
        </w:rPr>
        <w:t>pogonski</w:t>
      </w:r>
      <w:proofErr w:type="spellEnd"/>
      <w:r w:rsidR="00CC4F21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momenat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r w:rsidRPr="00A07586">
        <w:rPr>
          <w:rFonts w:eastAsiaTheme="minorHAnsi"/>
          <w:position w:val="-12"/>
          <w:sz w:val="22"/>
          <w:szCs w:val="22"/>
        </w:rPr>
        <w:object w:dxaOrig="920" w:dyaOrig="360">
          <v:shape id="_x0000_i1029" type="#_x0000_t75" style="width:46.2pt;height:18.35pt" o:ole="">
            <v:imagedata r:id="rId12" o:title=""/>
          </v:shape>
          <o:OLEObject Type="Embed" ProgID="Equation.DSMT4" ShapeID="_x0000_i1029" DrawAspect="Content" ObjectID="_1816104376" r:id="rId13"/>
        </w:object>
      </w:r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i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ugaonu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brzinu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r w:rsidRPr="00A07586">
        <w:rPr>
          <w:rFonts w:eastAsiaTheme="minorHAnsi"/>
          <w:position w:val="-12"/>
          <w:sz w:val="22"/>
          <w:szCs w:val="22"/>
        </w:rPr>
        <w:object w:dxaOrig="999" w:dyaOrig="360">
          <v:shape id="_x0000_i1030" type="#_x0000_t75" style="width:50.25pt;height:18.35pt" o:ole="">
            <v:imagedata r:id="rId14" o:title=""/>
          </v:shape>
          <o:OLEObject Type="Embed" ProgID="Equation.DSMT4" ShapeID="_x0000_i1030" DrawAspect="Content" ObjectID="_1816104377" r:id="rId15"/>
        </w:object>
      </w:r>
      <w:proofErr w:type="spellStart"/>
      <w:r w:rsidRPr="00A07586">
        <w:rPr>
          <w:rFonts w:eastAsiaTheme="minorHAnsi"/>
          <w:sz w:val="22"/>
          <w:szCs w:val="22"/>
        </w:rPr>
        <w:t>vučnih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motora</w:t>
      </w:r>
      <w:proofErr w:type="spellEnd"/>
      <w:r w:rsidRPr="00A07586">
        <w:rPr>
          <w:rFonts w:eastAsiaTheme="minorHAnsi"/>
          <w:sz w:val="22"/>
          <w:szCs w:val="22"/>
        </w:rPr>
        <w:t>.</w:t>
      </w:r>
      <w:r w:rsidR="005E7649" w:rsidRPr="00A07586">
        <w:rPr>
          <w:rFonts w:eastAsiaTheme="minorHAnsi"/>
          <w:sz w:val="22"/>
          <w:szCs w:val="22"/>
        </w:rPr>
        <w:t xml:space="preserve"> </w:t>
      </w:r>
    </w:p>
    <w:p w:rsidR="00B42B73" w:rsidRPr="00A07586" w:rsidRDefault="00B42B73" w:rsidP="00B42B73">
      <w:pPr>
        <w:rPr>
          <w:rFonts w:eastAsiaTheme="minorHAnsi"/>
          <w:sz w:val="22"/>
          <w:szCs w:val="22"/>
        </w:rPr>
      </w:pPr>
      <w:r w:rsidRPr="00A07586">
        <w:rPr>
          <w:rFonts w:eastAsiaTheme="minorHAnsi"/>
          <w:b/>
          <w:sz w:val="22"/>
          <w:szCs w:val="22"/>
        </w:rPr>
        <w:t>b)</w:t>
      </w:r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Ako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se </w:t>
      </w:r>
      <w:proofErr w:type="spellStart"/>
      <w:r w:rsidR="00232250" w:rsidRPr="00A07586">
        <w:rPr>
          <w:rFonts w:eastAsiaTheme="minorHAnsi"/>
          <w:sz w:val="22"/>
          <w:szCs w:val="22"/>
        </w:rPr>
        <w:t>voz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kre</w:t>
      </w:r>
      <w:r w:rsidR="00CC4F21" w:rsidRPr="00A07586">
        <w:rPr>
          <w:rFonts w:eastAsiaTheme="minorHAnsi"/>
          <w:sz w:val="22"/>
          <w:szCs w:val="22"/>
        </w:rPr>
        <w:t>tao</w:t>
      </w:r>
      <w:proofErr w:type="spellEnd"/>
      <w:r w:rsidR="00CC4F21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CC4F21" w:rsidRPr="00A07586">
        <w:rPr>
          <w:rFonts w:eastAsiaTheme="minorHAnsi"/>
          <w:sz w:val="22"/>
          <w:szCs w:val="22"/>
        </w:rPr>
        <w:t>brzinom</w:t>
      </w:r>
      <w:proofErr w:type="spellEnd"/>
      <w:r w:rsidR="00CC4F21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CC4F21" w:rsidRPr="00A07586">
        <w:rPr>
          <w:rFonts w:eastAsiaTheme="minorHAnsi"/>
          <w:sz w:val="22"/>
          <w:szCs w:val="22"/>
        </w:rPr>
        <w:t>od</w:t>
      </w:r>
      <w:proofErr w:type="spellEnd"/>
      <w:r w:rsidR="00CC4F21" w:rsidRPr="00A07586">
        <w:rPr>
          <w:rFonts w:eastAsiaTheme="minorHAnsi"/>
          <w:sz w:val="22"/>
          <w:szCs w:val="22"/>
        </w:rPr>
        <w:t xml:space="preserve"> 40</w:t>
      </w:r>
      <w:r w:rsidR="00232250" w:rsidRPr="00A07586">
        <w:rPr>
          <w:rFonts w:eastAsiaTheme="minorHAnsi"/>
          <w:sz w:val="22"/>
          <w:szCs w:val="22"/>
        </w:rPr>
        <w:t>km/h</w:t>
      </w:r>
      <w:r w:rsidR="003F2770" w:rsidRPr="00A07586">
        <w:rPr>
          <w:rFonts w:eastAsiaTheme="minorHAnsi"/>
          <w:sz w:val="22"/>
          <w:szCs w:val="22"/>
        </w:rPr>
        <w:t xml:space="preserve"> </w:t>
      </w:r>
      <w:r w:rsidR="00232250" w:rsidRPr="00A07586">
        <w:rPr>
          <w:rFonts w:eastAsiaTheme="minorHAnsi"/>
          <w:sz w:val="22"/>
          <w:szCs w:val="22"/>
        </w:rPr>
        <w:t xml:space="preserve">u </w:t>
      </w:r>
      <w:proofErr w:type="spellStart"/>
      <w:r w:rsidR="00232250" w:rsidRPr="00A07586">
        <w:rPr>
          <w:rFonts w:eastAsiaTheme="minorHAnsi"/>
          <w:sz w:val="22"/>
          <w:szCs w:val="22"/>
        </w:rPr>
        <w:t>trenutku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kada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r w:rsidR="00032B0E" w:rsidRPr="00A07586">
        <w:rPr>
          <w:rFonts w:eastAsiaTheme="minorHAnsi"/>
          <w:sz w:val="22"/>
          <w:szCs w:val="22"/>
        </w:rPr>
        <w:t xml:space="preserve">se </w:t>
      </w:r>
      <w:proofErr w:type="spellStart"/>
      <w:r w:rsidR="00232250" w:rsidRPr="00A07586">
        <w:rPr>
          <w:rFonts w:eastAsiaTheme="minorHAnsi"/>
          <w:sz w:val="22"/>
          <w:szCs w:val="22"/>
        </w:rPr>
        <w:t>započinje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kočenje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(do </w:t>
      </w:r>
      <w:proofErr w:type="spellStart"/>
      <w:r w:rsidR="00232250" w:rsidRPr="00A07586">
        <w:rPr>
          <w:rFonts w:eastAsiaTheme="minorHAnsi"/>
          <w:sz w:val="22"/>
          <w:szCs w:val="22"/>
        </w:rPr>
        <w:t>zaustavljanja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) </w:t>
      </w:r>
      <w:proofErr w:type="spellStart"/>
      <w:r w:rsidR="00232250" w:rsidRPr="00A07586">
        <w:rPr>
          <w:rFonts w:eastAsiaTheme="minorHAnsi"/>
          <w:sz w:val="22"/>
          <w:szCs w:val="22"/>
        </w:rPr>
        <w:t>konstantnim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ubrzanjem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r w:rsidR="00032B0E" w:rsidRPr="00A07586">
        <w:rPr>
          <w:rFonts w:eastAsiaTheme="minorHAnsi"/>
          <w:position w:val="-10"/>
          <w:sz w:val="22"/>
          <w:szCs w:val="22"/>
        </w:rPr>
        <w:object w:dxaOrig="1440" w:dyaOrig="360">
          <v:shape id="_x0000_i1031" type="#_x0000_t75" style="width:1in;height:18.35pt" o:ole="">
            <v:imagedata r:id="rId16" o:title=""/>
          </v:shape>
          <o:OLEObject Type="Embed" ProgID="Equation.DSMT4" ShapeID="_x0000_i1031" DrawAspect="Content" ObjectID="_1816104378" r:id="rId17"/>
        </w:object>
      </w:r>
      <w:r w:rsidR="00232250" w:rsidRPr="00A07586">
        <w:rPr>
          <w:rFonts w:eastAsiaTheme="minorHAnsi"/>
          <w:sz w:val="22"/>
          <w:szCs w:val="22"/>
        </w:rPr>
        <w:t xml:space="preserve">, </w:t>
      </w:r>
      <w:proofErr w:type="spellStart"/>
      <w:r w:rsidR="00232250" w:rsidRPr="00A07586">
        <w:rPr>
          <w:rFonts w:eastAsiaTheme="minorHAnsi"/>
          <w:sz w:val="22"/>
          <w:szCs w:val="22"/>
        </w:rPr>
        <w:t>odrediti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primenjenu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kočionu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silu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r w:rsidR="00232250" w:rsidRPr="00A07586">
        <w:rPr>
          <w:rFonts w:eastAsiaTheme="minorHAnsi"/>
          <w:position w:val="-10"/>
          <w:sz w:val="22"/>
          <w:szCs w:val="22"/>
        </w:rPr>
        <w:object w:dxaOrig="279" w:dyaOrig="320">
          <v:shape id="_x0000_i1032" type="#_x0000_t75" style="width:14.25pt;height:16.3pt" o:ole="">
            <v:imagedata r:id="rId18" o:title=""/>
          </v:shape>
          <o:OLEObject Type="Embed" ProgID="Equation.DSMT4" ShapeID="_x0000_i1032" DrawAspect="Content" ObjectID="_1816104379" r:id="rId19"/>
        </w:object>
      </w:r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i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dužinu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zaustavnog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puta</w:t>
      </w:r>
      <w:proofErr w:type="spellEnd"/>
      <w:r w:rsidR="00232250" w:rsidRPr="00A07586">
        <w:rPr>
          <w:rFonts w:eastAsiaTheme="minorHAnsi"/>
          <w:sz w:val="22"/>
          <w:szCs w:val="22"/>
        </w:rPr>
        <w:t>.</w:t>
      </w:r>
    </w:p>
    <w:p w:rsidR="00B42B73" w:rsidRPr="00A07586" w:rsidRDefault="00B42B73" w:rsidP="00B42B73">
      <w:pPr>
        <w:rPr>
          <w:sz w:val="22"/>
          <w:szCs w:val="22"/>
          <w:lang w:val="sr-Cyrl-CS"/>
        </w:rPr>
      </w:pPr>
      <w:proofErr w:type="spellStart"/>
      <w:r w:rsidRPr="00A07586">
        <w:rPr>
          <w:sz w:val="22"/>
          <w:szCs w:val="22"/>
        </w:rPr>
        <w:t>Stalni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specifični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otpori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voza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="003F2770" w:rsidRPr="00A07586">
        <w:rPr>
          <w:sz w:val="22"/>
          <w:szCs w:val="22"/>
        </w:rPr>
        <w:t>mogu</w:t>
      </w:r>
      <w:proofErr w:type="spellEnd"/>
      <w:r w:rsidR="003F2770" w:rsidRPr="00A07586">
        <w:rPr>
          <w:sz w:val="22"/>
          <w:szCs w:val="22"/>
        </w:rPr>
        <w:t xml:space="preserve"> </w:t>
      </w:r>
      <w:proofErr w:type="spellStart"/>
      <w:r w:rsidR="003F2770" w:rsidRPr="00A07586">
        <w:rPr>
          <w:sz w:val="22"/>
          <w:szCs w:val="22"/>
        </w:rPr>
        <w:t>smatrati</w:t>
      </w:r>
      <w:proofErr w:type="spellEnd"/>
      <w:r w:rsidR="003F2770" w:rsidRPr="00A07586">
        <w:rPr>
          <w:sz w:val="22"/>
          <w:szCs w:val="22"/>
        </w:rPr>
        <w:t xml:space="preserve"> </w:t>
      </w:r>
      <w:proofErr w:type="spellStart"/>
      <w:r w:rsidR="003F2770" w:rsidRPr="00A07586">
        <w:rPr>
          <w:sz w:val="22"/>
          <w:szCs w:val="22"/>
        </w:rPr>
        <w:t>konstantnim</w:t>
      </w:r>
      <w:proofErr w:type="spellEnd"/>
      <w:r w:rsidR="003F2770" w:rsidRPr="00A07586">
        <w:rPr>
          <w:sz w:val="22"/>
          <w:szCs w:val="22"/>
        </w:rPr>
        <w:t>:</w:t>
      </w:r>
      <w:r w:rsidRPr="00A07586">
        <w:rPr>
          <w:sz w:val="22"/>
          <w:szCs w:val="22"/>
        </w:rPr>
        <w:t xml:space="preserve"> </w:t>
      </w:r>
      <w:r w:rsidR="00232250" w:rsidRPr="00A07586">
        <w:rPr>
          <w:position w:val="-22"/>
          <w:sz w:val="22"/>
          <w:szCs w:val="22"/>
        </w:rPr>
        <w:object w:dxaOrig="1060" w:dyaOrig="580">
          <v:shape id="_x0000_i1033" type="#_x0000_t75" style="width:53pt;height:29.2pt" o:ole="">
            <v:imagedata r:id="rId20" o:title=""/>
          </v:shape>
          <o:OLEObject Type="Embed" ProgID="Equation.DSMT4" ShapeID="_x0000_i1033" DrawAspect="Content" ObjectID="_1816104380" r:id="rId21"/>
        </w:object>
      </w:r>
      <w:r w:rsidRPr="00A07586">
        <w:rPr>
          <w:sz w:val="22"/>
          <w:szCs w:val="22"/>
        </w:rPr>
        <w:t xml:space="preserve">. </w:t>
      </w:r>
      <w:proofErr w:type="spellStart"/>
      <w:r w:rsidR="00232250" w:rsidRPr="00A07586">
        <w:rPr>
          <w:rFonts w:eastAsiaTheme="minorHAnsi"/>
          <w:sz w:val="22"/>
          <w:szCs w:val="22"/>
        </w:rPr>
        <w:t>Po</w:t>
      </w:r>
      <w:r w:rsidRPr="00A07586">
        <w:rPr>
          <w:rFonts w:eastAsiaTheme="minorHAnsi"/>
          <w:sz w:val="22"/>
          <w:szCs w:val="22"/>
        </w:rPr>
        <w:t>znat</w:t>
      </w:r>
      <w:proofErr w:type="spellEnd"/>
      <w:r w:rsidRPr="00A07586">
        <w:rPr>
          <w:rFonts w:eastAsiaTheme="minorHAnsi"/>
          <w:sz w:val="22"/>
          <w:szCs w:val="22"/>
        </w:rPr>
        <w:t xml:space="preserve"> je </w:t>
      </w:r>
      <w:proofErr w:type="spellStart"/>
      <w:r w:rsidRPr="00A07586">
        <w:rPr>
          <w:rFonts w:eastAsiaTheme="minorHAnsi"/>
          <w:sz w:val="22"/>
          <w:szCs w:val="22"/>
        </w:rPr>
        <w:t>prečnik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točka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r w:rsidRPr="00A07586">
        <w:rPr>
          <w:rFonts w:eastAsiaTheme="minorHAnsi"/>
          <w:position w:val="-6"/>
          <w:sz w:val="22"/>
          <w:szCs w:val="22"/>
        </w:rPr>
        <w:object w:dxaOrig="900" w:dyaOrig="260">
          <v:shape id="_x0000_i1034" type="#_x0000_t75" style="width:44.85pt;height:12.9pt" o:ole="">
            <v:imagedata r:id="rId22" o:title=""/>
          </v:shape>
          <o:OLEObject Type="Embed" ProgID="Equation.DSMT4" ShapeID="_x0000_i1034" DrawAspect="Content" ObjectID="_1816104381" r:id="rId23"/>
        </w:object>
      </w:r>
      <w:r w:rsidRPr="00A07586">
        <w:rPr>
          <w:rFonts w:eastAsiaTheme="minorHAnsi"/>
          <w:sz w:val="22"/>
          <w:szCs w:val="22"/>
        </w:rPr>
        <w:t xml:space="preserve">, </w:t>
      </w:r>
      <w:proofErr w:type="spellStart"/>
      <w:r w:rsidRPr="00A07586">
        <w:rPr>
          <w:rFonts w:eastAsiaTheme="minorHAnsi"/>
          <w:sz w:val="22"/>
          <w:szCs w:val="22"/>
        </w:rPr>
        <w:t>prenosni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odnos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reduktora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r w:rsidRPr="00A07586">
        <w:rPr>
          <w:rFonts w:eastAsiaTheme="minorHAnsi"/>
          <w:position w:val="-10"/>
          <w:sz w:val="22"/>
          <w:szCs w:val="22"/>
        </w:rPr>
        <w:object w:dxaOrig="880" w:dyaOrig="320">
          <v:shape id="_x0000_i1035" type="#_x0000_t75" style="width:44.15pt;height:16.3pt" o:ole="">
            <v:imagedata r:id="rId24" o:title=""/>
          </v:shape>
          <o:OLEObject Type="Embed" ProgID="Equation.DSMT4" ShapeID="_x0000_i1035" DrawAspect="Content" ObjectID="_1816104382" r:id="rId25"/>
        </w:object>
      </w:r>
      <w:r w:rsidR="00232250" w:rsidRPr="00A07586">
        <w:rPr>
          <w:rFonts w:eastAsiaTheme="minorHAnsi"/>
          <w:sz w:val="22"/>
          <w:szCs w:val="22"/>
        </w:rPr>
        <w:t xml:space="preserve">, </w:t>
      </w:r>
      <w:proofErr w:type="spellStart"/>
      <w:r w:rsidR="00232250" w:rsidRPr="00A07586">
        <w:rPr>
          <w:rFonts w:eastAsiaTheme="minorHAnsi"/>
          <w:sz w:val="22"/>
          <w:szCs w:val="22"/>
        </w:rPr>
        <w:t>kao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032B0E" w:rsidRPr="00A07586">
        <w:rPr>
          <w:rFonts w:eastAsiaTheme="minorHAnsi"/>
          <w:sz w:val="22"/>
          <w:szCs w:val="22"/>
        </w:rPr>
        <w:t>i</w:t>
      </w:r>
      <w:proofErr w:type="spellEnd"/>
      <w:r w:rsidR="00032B0E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koeficijent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korekcije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obrtnih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="00232250" w:rsidRPr="00A07586">
        <w:rPr>
          <w:rFonts w:eastAsiaTheme="minorHAnsi"/>
          <w:sz w:val="22"/>
          <w:szCs w:val="22"/>
        </w:rPr>
        <w:t>masa</w:t>
      </w:r>
      <w:proofErr w:type="spellEnd"/>
      <w:r w:rsidR="00232250" w:rsidRPr="00A07586">
        <w:rPr>
          <w:rFonts w:eastAsiaTheme="minorHAnsi"/>
          <w:sz w:val="22"/>
          <w:szCs w:val="22"/>
        </w:rPr>
        <w:t xml:space="preserve"> </w:t>
      </w:r>
      <w:r w:rsidR="00232250" w:rsidRPr="00A07586">
        <w:rPr>
          <w:rFonts w:eastAsiaTheme="minorHAnsi"/>
          <w:position w:val="-6"/>
          <w:sz w:val="22"/>
          <w:szCs w:val="22"/>
        </w:rPr>
        <w:object w:dxaOrig="660" w:dyaOrig="260">
          <v:shape id="_x0000_i1036" type="#_x0000_t75" style="width:32.6pt;height:12.9pt" o:ole="">
            <v:imagedata r:id="rId26" o:title=""/>
          </v:shape>
          <o:OLEObject Type="Embed" ProgID="Equation.DSMT4" ShapeID="_x0000_i1036" DrawAspect="Content" ObjectID="_1816104383" r:id="rId27"/>
        </w:object>
      </w:r>
      <w:r w:rsidRPr="00A07586">
        <w:rPr>
          <w:rFonts w:eastAsiaTheme="minorHAnsi"/>
          <w:sz w:val="22"/>
          <w:szCs w:val="22"/>
        </w:rPr>
        <w:t>.</w:t>
      </w:r>
    </w:p>
    <w:p w:rsidR="00B42B73" w:rsidRPr="00A07586" w:rsidRDefault="00B42B73" w:rsidP="00B42B73">
      <w:pPr>
        <w:rPr>
          <w:sz w:val="22"/>
          <w:szCs w:val="22"/>
        </w:rPr>
      </w:pPr>
    </w:p>
    <w:p w:rsidR="00F434DF" w:rsidRPr="00A07586" w:rsidRDefault="00F434DF" w:rsidP="00F434DF">
      <w:pPr>
        <w:rPr>
          <w:sz w:val="22"/>
          <w:szCs w:val="22"/>
          <w:lang/>
        </w:rPr>
      </w:pPr>
    </w:p>
    <w:p w:rsidR="00A07586" w:rsidRPr="00A07586" w:rsidRDefault="00A07586" w:rsidP="00A07586">
      <w:pPr>
        <w:rPr>
          <w:sz w:val="22"/>
          <w:szCs w:val="22"/>
        </w:rPr>
      </w:pPr>
      <w:r w:rsidRPr="00A07586">
        <w:rPr>
          <w:b/>
          <w:sz w:val="22"/>
          <w:szCs w:val="22"/>
          <w:lang/>
        </w:rPr>
        <w:t>2</w:t>
      </w:r>
      <w:r w:rsidRPr="00A07586">
        <w:rPr>
          <w:b/>
          <w:sz w:val="22"/>
          <w:szCs w:val="22"/>
        </w:rPr>
        <w:t>.</w: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Lokomotiva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serije</w:t>
      </w:r>
      <w:proofErr w:type="spellEnd"/>
      <w:r w:rsidRPr="00A07586">
        <w:rPr>
          <w:sz w:val="22"/>
          <w:szCs w:val="22"/>
        </w:rPr>
        <w:t xml:space="preserve"> 461, </w:t>
      </w:r>
      <w:proofErr w:type="spellStart"/>
      <w:r w:rsidRPr="00A07586">
        <w:rPr>
          <w:sz w:val="22"/>
          <w:szCs w:val="22"/>
        </w:rPr>
        <w:t>mase</w:t>
      </w:r>
      <w:proofErr w:type="spellEnd"/>
      <w:r w:rsidRPr="00A07586">
        <w:rPr>
          <w:sz w:val="22"/>
          <w:szCs w:val="22"/>
        </w:rPr>
        <w:t xml:space="preserve"> 120t </w:t>
      </w:r>
      <w:proofErr w:type="spellStart"/>
      <w:r w:rsidRPr="00A07586">
        <w:rPr>
          <w:sz w:val="22"/>
          <w:szCs w:val="22"/>
        </w:rPr>
        <w:t>vuče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teretnu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kompoziciju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mase</w:t>
      </w:r>
      <w:proofErr w:type="spellEnd"/>
      <w:r w:rsidRPr="00A07586">
        <w:rPr>
          <w:sz w:val="22"/>
          <w:szCs w:val="22"/>
        </w:rPr>
        <w:t xml:space="preserve"> 1600t. </w:t>
      </w:r>
      <w:proofErr w:type="spellStart"/>
      <w:r w:rsidRPr="00A07586">
        <w:rPr>
          <w:sz w:val="22"/>
          <w:szCs w:val="22"/>
        </w:rPr>
        <w:t>Voz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Pr="00A07586">
        <w:rPr>
          <w:sz w:val="22"/>
          <w:szCs w:val="22"/>
        </w:rPr>
        <w:t>kreće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brzinom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6"/>
          <w:sz w:val="22"/>
          <w:szCs w:val="22"/>
        </w:rPr>
        <w:object w:dxaOrig="760" w:dyaOrig="260">
          <v:shape id="_x0000_i1037" type="#_x0000_t75" style="width:38.05pt;height:12.9pt" o:ole="">
            <v:imagedata r:id="rId6" o:title=""/>
          </v:shape>
          <o:OLEObject Type="Embed" ProgID="Equation.DSMT4" ShapeID="_x0000_i1037" DrawAspect="Content" ObjectID="_1816104384" r:id="rId28"/>
        </w:objec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usponu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od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10"/>
          <w:sz w:val="22"/>
          <w:szCs w:val="22"/>
        </w:rPr>
        <w:object w:dxaOrig="540" w:dyaOrig="320">
          <v:shape id="_x0000_i1038" type="#_x0000_t75" style="width:27.15pt;height:15.6pt" o:ole="">
            <v:imagedata r:id="rId29" o:title=""/>
          </v:shape>
          <o:OLEObject Type="Embed" ProgID="Equation.DSMT4" ShapeID="_x0000_i1038" DrawAspect="Content" ObjectID="_1816104385" r:id="rId30"/>
        </w:object>
      </w:r>
      <w:r w:rsidRPr="00A07586">
        <w:rPr>
          <w:sz w:val="22"/>
          <w:szCs w:val="22"/>
        </w:rPr>
        <w:t xml:space="preserve">. </w:t>
      </w:r>
      <w:proofErr w:type="spellStart"/>
      <w:r w:rsidRPr="00A07586">
        <w:rPr>
          <w:sz w:val="22"/>
          <w:szCs w:val="22"/>
        </w:rPr>
        <w:t>Stalni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specifični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otpori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voza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Pr="00A07586">
        <w:rPr>
          <w:sz w:val="22"/>
          <w:szCs w:val="22"/>
        </w:rPr>
        <w:t>mogu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izračunati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po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obrascu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26"/>
          <w:sz w:val="22"/>
          <w:szCs w:val="22"/>
        </w:rPr>
        <w:object w:dxaOrig="2540" w:dyaOrig="639">
          <v:shape id="_x0000_i1039" type="#_x0000_t75" style="width:127.7pt;height:31.9pt" o:ole="">
            <v:imagedata r:id="rId31" o:title=""/>
          </v:shape>
          <o:OLEObject Type="Embed" ProgID="Equation.DSMT4" ShapeID="_x0000_i1039" DrawAspect="Content" ObjectID="_1816104386" r:id="rId32"/>
        </w:object>
      </w:r>
      <w:r w:rsidRPr="00A07586">
        <w:rPr>
          <w:sz w:val="22"/>
          <w:szCs w:val="22"/>
        </w:rPr>
        <w:t xml:space="preserve">. </w:t>
      </w:r>
    </w:p>
    <w:p w:rsidR="00A07586" w:rsidRPr="00A07586" w:rsidRDefault="00A07586" w:rsidP="00A07586">
      <w:pPr>
        <w:rPr>
          <w:sz w:val="22"/>
          <w:szCs w:val="22"/>
        </w:rPr>
      </w:pPr>
      <w:r w:rsidRPr="00A07586">
        <w:rPr>
          <w:b/>
          <w:sz w:val="22"/>
          <w:szCs w:val="22"/>
        </w:rPr>
        <w:t>a)</w: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Odrediti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vučnu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silu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snagu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koju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lokomotiva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razvija</w:t>
      </w:r>
      <w:proofErr w:type="spellEnd"/>
      <w:r w:rsidRPr="00A07586">
        <w:rPr>
          <w:sz w:val="22"/>
          <w:szCs w:val="22"/>
        </w:rPr>
        <w:t xml:space="preserve">. </w:t>
      </w:r>
      <w:proofErr w:type="spellStart"/>
      <w:r w:rsidRPr="00A07586">
        <w:rPr>
          <w:sz w:val="22"/>
          <w:szCs w:val="22"/>
        </w:rPr>
        <w:t>Koja</w:t>
      </w:r>
      <w:proofErr w:type="spellEnd"/>
      <w:r w:rsidRPr="00A07586">
        <w:rPr>
          <w:sz w:val="22"/>
          <w:szCs w:val="22"/>
        </w:rPr>
        <w:t xml:space="preserve"> je </w:t>
      </w:r>
      <w:proofErr w:type="spellStart"/>
      <w:r w:rsidRPr="00A07586">
        <w:rPr>
          <w:sz w:val="22"/>
          <w:szCs w:val="22"/>
        </w:rPr>
        <w:t>minimalna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vrednost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koeficijenta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adhezije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potrebna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da</w:t>
      </w:r>
      <w:proofErr w:type="spellEnd"/>
      <w:r w:rsidRPr="00A07586">
        <w:rPr>
          <w:sz w:val="22"/>
          <w:szCs w:val="22"/>
        </w:rPr>
        <w:t xml:space="preserve"> bi se </w:t>
      </w:r>
      <w:proofErr w:type="spellStart"/>
      <w:r w:rsidRPr="00A07586">
        <w:rPr>
          <w:sz w:val="22"/>
          <w:szCs w:val="22"/>
        </w:rPr>
        <w:t>mogla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razviti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izračunata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vučna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sila</w:t>
      </w:r>
      <w:proofErr w:type="spellEnd"/>
      <w:r w:rsidRPr="00A07586">
        <w:rPr>
          <w:sz w:val="22"/>
          <w:szCs w:val="22"/>
        </w:rPr>
        <w:t>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7"/>
        <w:gridCol w:w="3491"/>
      </w:tblGrid>
      <w:tr w:rsidR="00A07586" w:rsidRPr="00A07586" w:rsidTr="00CC05AE">
        <w:tc>
          <w:tcPr>
            <w:tcW w:w="5257" w:type="dxa"/>
          </w:tcPr>
          <w:p w:rsidR="00A07586" w:rsidRPr="00A07586" w:rsidRDefault="00A07586" w:rsidP="00CC05AE">
            <w:pPr>
              <w:rPr>
                <w:rFonts w:ascii="Times New Roman" w:hAnsi="Times New Roman" w:cs="Times New Roman"/>
              </w:rPr>
            </w:pPr>
            <w:r w:rsidRPr="00A07586">
              <w:rPr>
                <w:rFonts w:ascii="Times New Roman" w:hAnsi="Times New Roman" w:cs="Times New Roman"/>
                <w:b/>
              </w:rPr>
              <w:t>b)</w:t>
            </w:r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Odrediti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napon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na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krajevima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vučnih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motora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i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stepen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birača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napona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07586">
              <w:rPr>
                <w:rFonts w:ascii="Times New Roman" w:hAnsi="Times New Roman" w:cs="Times New Roman"/>
              </w:rPr>
              <w:t>maksimlano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40). </w:t>
            </w:r>
            <w:proofErr w:type="spellStart"/>
            <w:r w:rsidRPr="00A07586">
              <w:rPr>
                <w:rFonts w:ascii="Times New Roman" w:hAnsi="Times New Roman" w:cs="Times New Roman"/>
              </w:rPr>
              <w:t>Poznato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je: </w:t>
            </w:r>
            <w:proofErr w:type="spellStart"/>
            <w:r w:rsidRPr="00A07586">
              <w:rPr>
                <w:rFonts w:ascii="Times New Roman" w:hAnsi="Times New Roman" w:cs="Times New Roman"/>
              </w:rPr>
              <w:t>prečnik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točka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r w:rsidRPr="00A07586">
              <w:rPr>
                <w:rFonts w:ascii="Times New Roman" w:hAnsi="Times New Roman" w:cs="Times New Roman"/>
                <w:position w:val="-6"/>
              </w:rPr>
              <w:object w:dxaOrig="900" w:dyaOrig="260">
                <v:shape id="_x0000_i1040" type="#_x0000_t75" style="width:44.85pt;height:12.9pt" o:ole="">
                  <v:imagedata r:id="rId22" o:title=""/>
                </v:shape>
                <o:OLEObject Type="Embed" ProgID="Equation.DSMT4" ShapeID="_x0000_i1040" DrawAspect="Content" ObjectID="_1816104387" r:id="rId33"/>
              </w:object>
            </w:r>
            <w:r w:rsidRPr="00A07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586">
              <w:rPr>
                <w:rFonts w:ascii="Times New Roman" w:hAnsi="Times New Roman" w:cs="Times New Roman"/>
              </w:rPr>
              <w:t>prenosni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odnos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reduktora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r w:rsidRPr="00A07586">
              <w:rPr>
                <w:rFonts w:ascii="Times New Roman" w:hAnsi="Times New Roman" w:cs="Times New Roman"/>
                <w:position w:val="-10"/>
              </w:rPr>
              <w:object w:dxaOrig="960" w:dyaOrig="320">
                <v:shape id="_x0000_i1041" type="#_x0000_t75" style="width:47.55pt;height:15.6pt" o:ole="">
                  <v:imagedata r:id="rId34" o:title=""/>
                </v:shape>
                <o:OLEObject Type="Embed" ProgID="Equation.DSMT4" ShapeID="_x0000_i1041" DrawAspect="Content" ObjectID="_1816104388" r:id="rId35"/>
              </w:object>
            </w:r>
            <w:r w:rsidRPr="00A07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586">
              <w:rPr>
                <w:rFonts w:ascii="Times New Roman" w:hAnsi="Times New Roman" w:cs="Times New Roman"/>
              </w:rPr>
              <w:t>ukupna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otpornost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rotora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i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statora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r w:rsidRPr="00A07586">
              <w:rPr>
                <w:rFonts w:ascii="Times New Roman" w:hAnsi="Times New Roman" w:cs="Times New Roman"/>
                <w:position w:val="-14"/>
              </w:rPr>
              <w:object w:dxaOrig="1540" w:dyaOrig="360">
                <v:shape id="_x0000_i1042" type="#_x0000_t75" style="width:77.45pt;height:18.35pt" o:ole="">
                  <v:imagedata r:id="rId36" o:title=""/>
                </v:shape>
                <o:OLEObject Type="Embed" ProgID="Equation.DSMT4" ShapeID="_x0000_i1042" DrawAspect="Content" ObjectID="_1816104389" r:id="rId37"/>
              </w:object>
            </w:r>
            <w:r w:rsidRPr="00A07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586">
              <w:rPr>
                <w:rFonts w:ascii="Times New Roman" w:hAnsi="Times New Roman" w:cs="Times New Roman"/>
              </w:rPr>
              <w:t>prenosni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odnos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vučnog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transformatora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r w:rsidRPr="00A07586">
              <w:rPr>
                <w:rFonts w:ascii="Times New Roman" w:hAnsi="Times New Roman" w:cs="Times New Roman"/>
                <w:position w:val="-14"/>
              </w:rPr>
              <w:object w:dxaOrig="1240" w:dyaOrig="360">
                <v:shape id="_x0000_i1043" type="#_x0000_t75" style="width:61.8pt;height:18.35pt" o:ole="">
                  <v:imagedata r:id="rId38" o:title=""/>
                </v:shape>
                <o:OLEObject Type="Embed" ProgID="Equation.DSMT4" ShapeID="_x0000_i1043" DrawAspect="Content" ObjectID="_1816104390" r:id="rId39"/>
              </w:object>
            </w:r>
            <w:r w:rsidRPr="00A07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586">
              <w:rPr>
                <w:rFonts w:ascii="Times New Roman" w:hAnsi="Times New Roman" w:cs="Times New Roman"/>
              </w:rPr>
              <w:t>mrežni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napon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r w:rsidRPr="00A07586">
              <w:rPr>
                <w:rFonts w:ascii="Times New Roman" w:hAnsi="Times New Roman" w:cs="Times New Roman"/>
                <w:position w:val="-6"/>
              </w:rPr>
              <w:object w:dxaOrig="1100" w:dyaOrig="260">
                <v:shape id="_x0000_i1044" type="#_x0000_t75" style="width:54.35pt;height:12.9pt" o:ole="">
                  <v:imagedata r:id="rId40" o:title=""/>
                </v:shape>
                <o:OLEObject Type="Embed" ProgID="Equation.DSMT4" ShapeID="_x0000_i1044" DrawAspect="Content" ObjectID="_1816104391" r:id="rId41"/>
              </w:object>
            </w:r>
            <w:r w:rsidRPr="00A075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586">
              <w:rPr>
                <w:rFonts w:ascii="Times New Roman" w:hAnsi="Times New Roman" w:cs="Times New Roman"/>
              </w:rPr>
              <w:t>Magnetizaciona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karakteristika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vučnih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motora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data je </w:t>
            </w:r>
            <w:proofErr w:type="spellStart"/>
            <w:r w:rsidRPr="00A07586">
              <w:rPr>
                <w:rFonts w:ascii="Times New Roman" w:hAnsi="Times New Roman" w:cs="Times New Roman"/>
              </w:rPr>
              <w:t>na</w:t>
            </w:r>
            <w:proofErr w:type="spellEnd"/>
            <w:r w:rsidRPr="00A07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586">
              <w:rPr>
                <w:rFonts w:ascii="Times New Roman" w:hAnsi="Times New Roman" w:cs="Times New Roman"/>
              </w:rPr>
              <w:t>slici</w:t>
            </w:r>
            <w:proofErr w:type="spellEnd"/>
            <w:r w:rsidRPr="00A075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1" w:type="dxa"/>
          </w:tcPr>
          <w:p w:rsidR="00A07586" w:rsidRPr="00A07586" w:rsidRDefault="00A07586" w:rsidP="00CC05AE">
            <w:pPr>
              <w:rPr>
                <w:rFonts w:ascii="Times New Roman" w:hAnsi="Times New Roman" w:cs="Times New Roman"/>
              </w:rPr>
            </w:pPr>
            <w:r w:rsidRPr="00A07586">
              <w:rPr>
                <w:rFonts w:ascii="Times New Roman" w:hAnsi="Times New Roman" w:cs="Times New Roman"/>
              </w:rPr>
              <w:object w:dxaOrig="1429" w:dyaOrig="840">
                <v:shape id="_x0000_i1045" type="#_x0000_t75" style="width:158.25pt;height:93.05pt" o:ole="">
                  <v:imagedata r:id="rId42" o:title=""/>
                </v:shape>
                <o:OLEObject Type="Embed" ProgID="Visio.Drawing.15" ShapeID="_x0000_i1045" DrawAspect="Content" ObjectID="_1816104392" r:id="rId43"/>
              </w:object>
            </w:r>
          </w:p>
        </w:tc>
      </w:tr>
    </w:tbl>
    <w:p w:rsidR="00A07586" w:rsidRPr="00A07586" w:rsidRDefault="00A07586" w:rsidP="00F434DF">
      <w:pPr>
        <w:rPr>
          <w:sz w:val="22"/>
          <w:szCs w:val="22"/>
          <w:lang/>
        </w:rPr>
      </w:pPr>
    </w:p>
    <w:p w:rsidR="00A07586" w:rsidRPr="00A07586" w:rsidRDefault="00A07586" w:rsidP="00F434DF">
      <w:pPr>
        <w:rPr>
          <w:sz w:val="22"/>
          <w:szCs w:val="22"/>
          <w:lang/>
        </w:rPr>
      </w:pPr>
    </w:p>
    <w:p w:rsidR="00A07586" w:rsidRPr="00A07586" w:rsidRDefault="00A07586" w:rsidP="00F434DF">
      <w:pPr>
        <w:rPr>
          <w:sz w:val="22"/>
          <w:szCs w:val="22"/>
          <w:lang/>
        </w:rPr>
      </w:pPr>
    </w:p>
    <w:p w:rsidR="00A07586" w:rsidRPr="00A07586" w:rsidRDefault="00A07586" w:rsidP="00A07586">
      <w:pPr>
        <w:rPr>
          <w:sz w:val="22"/>
          <w:szCs w:val="22"/>
        </w:rPr>
      </w:pPr>
      <w:r w:rsidRPr="00A07586">
        <w:rPr>
          <w:b/>
          <w:sz w:val="22"/>
          <w:szCs w:val="22"/>
          <w:lang/>
        </w:rPr>
        <w:t>3</w:t>
      </w:r>
      <w:r w:rsidRPr="00A07586">
        <w:rPr>
          <w:b/>
          <w:sz w:val="22"/>
          <w:szCs w:val="22"/>
        </w:rPr>
        <w:t>.</w: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Tramvaj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mase</w:t>
      </w:r>
      <w:proofErr w:type="spellEnd"/>
      <w:r w:rsidRPr="00A07586">
        <w:rPr>
          <w:sz w:val="22"/>
          <w:szCs w:val="22"/>
        </w:rPr>
        <w:t xml:space="preserve"> 30t </w:t>
      </w:r>
      <w:proofErr w:type="spellStart"/>
      <w:r w:rsidRPr="00A07586">
        <w:rPr>
          <w:sz w:val="22"/>
          <w:szCs w:val="22"/>
        </w:rPr>
        <w:t>poseduje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dva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vučna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motora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za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jednosmernu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struju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nezavisnom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pobudom</w:t>
      </w:r>
      <w:proofErr w:type="spellEnd"/>
      <w:r w:rsidRPr="00A07586">
        <w:rPr>
          <w:sz w:val="22"/>
          <w:szCs w:val="22"/>
        </w:rPr>
        <w:t xml:space="preserve">. </w:t>
      </w:r>
      <w:proofErr w:type="spellStart"/>
      <w:r w:rsidRPr="00A07586">
        <w:rPr>
          <w:sz w:val="22"/>
          <w:szCs w:val="22"/>
        </w:rPr>
        <w:t>Motori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vezani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paralelno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napajaju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Pr="00A07586">
        <w:rPr>
          <w:sz w:val="22"/>
          <w:szCs w:val="22"/>
        </w:rPr>
        <w:t>preko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naponskog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čopera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spuštača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napona</w:t>
      </w:r>
      <w:proofErr w:type="spellEnd"/>
      <w:r w:rsidRPr="00A07586">
        <w:rPr>
          <w:sz w:val="22"/>
          <w:szCs w:val="22"/>
        </w:rPr>
        <w:t xml:space="preserve">. </w:t>
      </w:r>
      <w:proofErr w:type="spellStart"/>
      <w:r w:rsidRPr="00A07586">
        <w:rPr>
          <w:sz w:val="22"/>
          <w:szCs w:val="22"/>
        </w:rPr>
        <w:t>Napon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mreže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iznosi</w:t>
      </w:r>
      <w:proofErr w:type="spellEnd"/>
      <w:r w:rsidRPr="00A07586">
        <w:rPr>
          <w:sz w:val="22"/>
          <w:szCs w:val="22"/>
        </w:rPr>
        <w:t xml:space="preserve"> 600V. </w:t>
      </w:r>
      <w:proofErr w:type="spellStart"/>
      <w:r w:rsidRPr="00A07586">
        <w:rPr>
          <w:sz w:val="22"/>
          <w:szCs w:val="22"/>
        </w:rPr>
        <w:t>Prenosni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mehanizam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tramvaja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prečnik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pogonskih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točkova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imaju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takvu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vrednost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da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Pr="00A07586">
        <w:rPr>
          <w:sz w:val="22"/>
          <w:szCs w:val="22"/>
        </w:rPr>
        <w:t>motori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okreću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ugaonom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brzinom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od</w:t>
      </w:r>
      <w:proofErr w:type="spellEnd"/>
      <w:r w:rsidRPr="00A07586">
        <w:rPr>
          <w:sz w:val="22"/>
          <w:szCs w:val="22"/>
        </w:rPr>
        <w:t xml:space="preserve"> 2000 o/min </w:t>
      </w:r>
      <w:proofErr w:type="spellStart"/>
      <w:r w:rsidRPr="00A07586">
        <w:rPr>
          <w:sz w:val="22"/>
          <w:szCs w:val="22"/>
        </w:rPr>
        <w:t>pri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brzini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tramvaja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od</w:t>
      </w:r>
      <w:proofErr w:type="spellEnd"/>
      <w:r w:rsidRPr="00A07586">
        <w:rPr>
          <w:sz w:val="22"/>
          <w:szCs w:val="22"/>
        </w:rPr>
        <w:t xml:space="preserve"> 50km/h. </w:t>
      </w:r>
      <w:proofErr w:type="spellStart"/>
      <w:r w:rsidRPr="00A07586">
        <w:rPr>
          <w:sz w:val="22"/>
          <w:szCs w:val="22"/>
        </w:rPr>
        <w:t>Otpornost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rotora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vučnih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motora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iznosi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10"/>
          <w:sz w:val="22"/>
          <w:szCs w:val="22"/>
        </w:rPr>
        <w:object w:dxaOrig="960" w:dyaOrig="320">
          <v:shape id="_x0000_i1046" type="#_x0000_t75" style="width:47.55pt;height:15.6pt" o:ole="">
            <v:imagedata r:id="rId44" o:title=""/>
          </v:shape>
          <o:OLEObject Type="Embed" ProgID="Equation.DSMT4" ShapeID="_x0000_i1046" DrawAspect="Content" ObjectID="_1816104393" r:id="rId45"/>
        </w:object>
      </w:r>
      <w:r w:rsidRPr="00A07586">
        <w:rPr>
          <w:sz w:val="22"/>
          <w:szCs w:val="22"/>
        </w:rPr>
        <w:t>.</w:t>
      </w:r>
    </w:p>
    <w:p w:rsidR="00A07586" w:rsidRPr="00A07586" w:rsidRDefault="00A07586" w:rsidP="00A07586">
      <w:pPr>
        <w:rPr>
          <w:sz w:val="22"/>
          <w:szCs w:val="22"/>
        </w:rPr>
      </w:pPr>
      <w:r w:rsidRPr="00A07586">
        <w:rPr>
          <w:b/>
          <w:sz w:val="22"/>
          <w:szCs w:val="22"/>
        </w:rPr>
        <w:t>a)</w: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Ako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Pr="00A07586">
        <w:rPr>
          <w:sz w:val="22"/>
          <w:szCs w:val="22"/>
        </w:rPr>
        <w:t>tramvaj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kreće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brzinom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6"/>
          <w:sz w:val="22"/>
          <w:szCs w:val="22"/>
        </w:rPr>
        <w:object w:dxaOrig="1080" w:dyaOrig="260">
          <v:shape id="_x0000_i1047" type="#_x0000_t75" style="width:53.65pt;height:12.9pt" o:ole="">
            <v:imagedata r:id="rId46" o:title=""/>
          </v:shape>
          <o:OLEObject Type="Embed" ProgID="Equation.DSMT4" ShapeID="_x0000_i1047" DrawAspect="Content" ObjectID="_1816104394" r:id="rId47"/>
        </w:object>
      </w:r>
      <w:r w:rsidRPr="00A07586">
        <w:rPr>
          <w:sz w:val="22"/>
          <w:szCs w:val="22"/>
        </w:rPr>
        <w:t xml:space="preserve">, </w:t>
      </w:r>
      <w:proofErr w:type="spellStart"/>
      <w:r w:rsidRPr="00A07586">
        <w:rPr>
          <w:sz w:val="22"/>
          <w:szCs w:val="22"/>
        </w:rPr>
        <w:t>razvijajući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vučnu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silu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10"/>
          <w:sz w:val="22"/>
          <w:szCs w:val="22"/>
        </w:rPr>
        <w:object w:dxaOrig="980" w:dyaOrig="320">
          <v:shape id="_x0000_i1048" type="#_x0000_t75" style="width:48.25pt;height:15.6pt" o:ole="">
            <v:imagedata r:id="rId48" o:title=""/>
          </v:shape>
          <o:OLEObject Type="Embed" ProgID="Equation.DSMT4" ShapeID="_x0000_i1048" DrawAspect="Content" ObjectID="_1816104395" r:id="rId49"/>
        </w:object>
      </w:r>
      <w:r w:rsidRPr="00A07586">
        <w:rPr>
          <w:sz w:val="22"/>
          <w:szCs w:val="22"/>
        </w:rPr>
        <w:t xml:space="preserve">, </w:t>
      </w:r>
      <w:proofErr w:type="spellStart"/>
      <w:r w:rsidRPr="00A07586">
        <w:rPr>
          <w:sz w:val="22"/>
          <w:szCs w:val="22"/>
        </w:rPr>
        <w:t>pri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čemu</w:t>
      </w:r>
      <w:proofErr w:type="spellEnd"/>
      <w:r w:rsidRPr="00A07586">
        <w:rPr>
          <w:sz w:val="22"/>
          <w:szCs w:val="22"/>
        </w:rPr>
        <w:t xml:space="preserve"> je </w:t>
      </w:r>
      <w:proofErr w:type="spellStart"/>
      <w:r w:rsidRPr="00A07586">
        <w:rPr>
          <w:sz w:val="22"/>
          <w:szCs w:val="22"/>
        </w:rPr>
        <w:t>struja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motora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6"/>
          <w:sz w:val="22"/>
          <w:szCs w:val="22"/>
        </w:rPr>
        <w:object w:dxaOrig="880" w:dyaOrig="260">
          <v:shape id="_x0000_i1049" type="#_x0000_t75" style="width:44.15pt;height:12.9pt" o:ole="">
            <v:imagedata r:id="rId50" o:title=""/>
          </v:shape>
          <o:OLEObject Type="Embed" ProgID="Equation.DSMT4" ShapeID="_x0000_i1049" DrawAspect="Content" ObjectID="_1816104396" r:id="rId51"/>
        </w:object>
      </w:r>
      <w:r w:rsidRPr="00A07586">
        <w:rPr>
          <w:sz w:val="22"/>
          <w:szCs w:val="22"/>
        </w:rPr>
        <w:t xml:space="preserve">, </w:t>
      </w:r>
      <w:proofErr w:type="spellStart"/>
      <w:r w:rsidRPr="00A07586">
        <w:rPr>
          <w:sz w:val="22"/>
          <w:szCs w:val="22"/>
        </w:rPr>
        <w:t>odrediti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napon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krajevima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motora</w:t>
      </w:r>
      <w:proofErr w:type="spellEnd"/>
      <w:r w:rsidRPr="00A07586">
        <w:rPr>
          <w:sz w:val="22"/>
          <w:szCs w:val="22"/>
        </w:rPr>
        <w:t xml:space="preserve">. </w:t>
      </w:r>
    </w:p>
    <w:p w:rsidR="00A07586" w:rsidRPr="00A07586" w:rsidRDefault="00A07586" w:rsidP="00A07586">
      <w:pPr>
        <w:rPr>
          <w:sz w:val="22"/>
          <w:szCs w:val="22"/>
        </w:rPr>
      </w:pPr>
      <w:r w:rsidRPr="00A07586">
        <w:rPr>
          <w:b/>
          <w:sz w:val="22"/>
          <w:szCs w:val="22"/>
        </w:rPr>
        <w:t>b)</w: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Ukoliko</w:t>
      </w:r>
      <w:proofErr w:type="spellEnd"/>
      <w:r w:rsidRPr="00A07586">
        <w:rPr>
          <w:sz w:val="22"/>
          <w:szCs w:val="22"/>
        </w:rPr>
        <w:t xml:space="preserve"> se </w:t>
      </w:r>
      <w:proofErr w:type="spellStart"/>
      <w:r w:rsidRPr="00A07586">
        <w:rPr>
          <w:sz w:val="22"/>
          <w:szCs w:val="22"/>
        </w:rPr>
        <w:t>napon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poveća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na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maksimalnu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vrednost</w:t>
      </w:r>
      <w:proofErr w:type="spellEnd"/>
      <w:r w:rsidRPr="00A07586">
        <w:rPr>
          <w:sz w:val="22"/>
          <w:szCs w:val="22"/>
        </w:rPr>
        <w:t xml:space="preserve">, a </w:t>
      </w:r>
      <w:proofErr w:type="spellStart"/>
      <w:r w:rsidRPr="00A07586">
        <w:rPr>
          <w:sz w:val="22"/>
          <w:szCs w:val="22"/>
        </w:rPr>
        <w:t>eksploatacioni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uslovi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ostanu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nepromenjeni</w:t>
      </w:r>
      <w:proofErr w:type="spellEnd"/>
      <w:r w:rsidRPr="00A07586">
        <w:rPr>
          <w:sz w:val="22"/>
          <w:szCs w:val="22"/>
        </w:rPr>
        <w:t xml:space="preserve">, </w:t>
      </w:r>
      <w:proofErr w:type="spellStart"/>
      <w:r w:rsidRPr="00A07586">
        <w:rPr>
          <w:sz w:val="22"/>
          <w:szCs w:val="22"/>
        </w:rPr>
        <w:t>odrediti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novu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vrednost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brzine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tramvaja</w:t>
      </w:r>
      <w:proofErr w:type="spellEnd"/>
      <w:r w:rsidRPr="00A07586">
        <w:rPr>
          <w:sz w:val="22"/>
          <w:szCs w:val="22"/>
        </w:rPr>
        <w:t>.</w:t>
      </w:r>
    </w:p>
    <w:p w:rsidR="00A07586" w:rsidRPr="00A07586" w:rsidRDefault="00A07586" w:rsidP="00F434DF">
      <w:pPr>
        <w:rPr>
          <w:sz w:val="22"/>
          <w:szCs w:val="22"/>
          <w:lang/>
        </w:rPr>
      </w:pPr>
    </w:p>
    <w:p w:rsidR="00A07586" w:rsidRDefault="00A07586" w:rsidP="00A07586">
      <w:pPr>
        <w:rPr>
          <w:b/>
          <w:sz w:val="22"/>
          <w:szCs w:val="22"/>
          <w:lang/>
        </w:rPr>
      </w:pPr>
    </w:p>
    <w:p w:rsidR="00A07586" w:rsidRPr="00A07586" w:rsidRDefault="00A07586" w:rsidP="00A07586">
      <w:pPr>
        <w:rPr>
          <w:sz w:val="22"/>
          <w:szCs w:val="22"/>
        </w:rPr>
      </w:pPr>
      <w:r w:rsidRPr="00A07586">
        <w:rPr>
          <w:b/>
          <w:sz w:val="22"/>
          <w:szCs w:val="22"/>
          <w:lang/>
        </w:rPr>
        <w:t>4</w:t>
      </w:r>
      <w:r w:rsidRPr="00A07586">
        <w:rPr>
          <w:b/>
          <w:sz w:val="22"/>
          <w:szCs w:val="22"/>
        </w:rPr>
        <w:t>.</w:t>
      </w:r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Локомотива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серије</w:t>
      </w:r>
      <w:proofErr w:type="spellEnd"/>
      <w:r w:rsidRPr="00A07586">
        <w:rPr>
          <w:sz w:val="22"/>
          <w:szCs w:val="22"/>
        </w:rPr>
        <w:t xml:space="preserve"> 441, </w:t>
      </w:r>
      <w:proofErr w:type="spellStart"/>
      <w:r w:rsidRPr="00A07586">
        <w:rPr>
          <w:sz w:val="22"/>
          <w:szCs w:val="22"/>
        </w:rPr>
        <w:t>масе</w:t>
      </w:r>
      <w:proofErr w:type="spellEnd"/>
      <w:r w:rsidRPr="00A07586">
        <w:rPr>
          <w:sz w:val="22"/>
          <w:szCs w:val="22"/>
        </w:rPr>
        <w:t xml:space="preserve"> 80t </w:t>
      </w:r>
      <w:proofErr w:type="spellStart"/>
      <w:r w:rsidRPr="00A07586">
        <w:rPr>
          <w:sz w:val="22"/>
          <w:szCs w:val="22"/>
        </w:rPr>
        <w:t>вуче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теретну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композицију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масе</w:t>
      </w:r>
      <w:proofErr w:type="spellEnd"/>
      <w:r w:rsidRPr="00A07586">
        <w:rPr>
          <w:sz w:val="22"/>
          <w:szCs w:val="22"/>
        </w:rPr>
        <w:t xml:space="preserve"> 1100t. </w:t>
      </w:r>
      <w:proofErr w:type="spellStart"/>
      <w:r w:rsidRPr="00A07586">
        <w:rPr>
          <w:sz w:val="22"/>
          <w:szCs w:val="22"/>
        </w:rPr>
        <w:t>Воз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се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креће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брзином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6"/>
          <w:sz w:val="22"/>
          <w:szCs w:val="22"/>
        </w:rPr>
        <w:object w:dxaOrig="760" w:dyaOrig="260">
          <v:shape id="_x0000_i1050" type="#_x0000_t75" style="width:38.05pt;height:12.9pt" o:ole="">
            <v:imagedata r:id="rId52" o:title=""/>
          </v:shape>
          <o:OLEObject Type="Embed" ProgID="Equation.DSMT4" ShapeID="_x0000_i1050" DrawAspect="Content" ObjectID="_1816104397" r:id="rId53"/>
        </w:object>
      </w:r>
      <w:proofErr w:type="spellStart"/>
      <w:r w:rsidRPr="00A07586">
        <w:rPr>
          <w:sz w:val="22"/>
          <w:szCs w:val="22"/>
        </w:rPr>
        <w:t>на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успону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од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10"/>
          <w:sz w:val="22"/>
          <w:szCs w:val="22"/>
        </w:rPr>
        <w:object w:dxaOrig="440" w:dyaOrig="320">
          <v:shape id="_x0000_i1051" type="#_x0000_t75" style="width:21.75pt;height:16.3pt" o:ole="">
            <v:imagedata r:id="rId54" o:title=""/>
          </v:shape>
          <o:OLEObject Type="Embed" ProgID="Equation.DSMT4" ShapeID="_x0000_i1051" DrawAspect="Content" ObjectID="_1816104398" r:id="rId55"/>
        </w:object>
      </w:r>
      <w:r w:rsidRPr="00A07586">
        <w:rPr>
          <w:sz w:val="22"/>
          <w:szCs w:val="22"/>
        </w:rPr>
        <w:t xml:space="preserve">. </w:t>
      </w:r>
      <w:proofErr w:type="spellStart"/>
      <w:r w:rsidRPr="00A07586">
        <w:rPr>
          <w:sz w:val="22"/>
          <w:szCs w:val="22"/>
        </w:rPr>
        <w:t>Стали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специфични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отпори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воза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рачунају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се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по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обрасцу</w:t>
      </w:r>
      <w:proofErr w:type="spellEnd"/>
      <w:r w:rsidRPr="00A07586">
        <w:rPr>
          <w:sz w:val="22"/>
          <w:szCs w:val="22"/>
        </w:rPr>
        <w:t xml:space="preserve"> </w:t>
      </w:r>
      <w:r w:rsidRPr="00A07586">
        <w:rPr>
          <w:position w:val="-26"/>
          <w:sz w:val="22"/>
          <w:szCs w:val="22"/>
        </w:rPr>
        <w:object w:dxaOrig="2540" w:dyaOrig="639">
          <v:shape id="_x0000_i1052" type="#_x0000_t75" style="width:127.7pt;height:31.9pt" o:ole="">
            <v:imagedata r:id="rId31" o:title=""/>
          </v:shape>
          <o:OLEObject Type="Embed" ProgID="Equation.DSMT4" ShapeID="_x0000_i1052" DrawAspect="Content" ObjectID="_1816104399" r:id="rId56"/>
        </w:object>
      </w:r>
      <w:r w:rsidRPr="00A07586">
        <w:rPr>
          <w:sz w:val="22"/>
          <w:szCs w:val="22"/>
        </w:rPr>
        <w:t xml:space="preserve">. </w:t>
      </w:r>
    </w:p>
    <w:p w:rsidR="00A07586" w:rsidRPr="00A07586" w:rsidRDefault="00A07586" w:rsidP="00A07586">
      <w:pPr>
        <w:rPr>
          <w:sz w:val="22"/>
          <w:szCs w:val="22"/>
        </w:rPr>
      </w:pPr>
      <w:r w:rsidRPr="00A07586">
        <w:rPr>
          <w:sz w:val="22"/>
          <w:szCs w:val="22"/>
        </w:rPr>
        <w:t xml:space="preserve">а) </w:t>
      </w:r>
      <w:proofErr w:type="spellStart"/>
      <w:r w:rsidRPr="00A07586">
        <w:rPr>
          <w:sz w:val="22"/>
          <w:szCs w:val="22"/>
        </w:rPr>
        <w:t>Одредити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вучну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силу</w:t>
      </w:r>
      <w:proofErr w:type="spellEnd"/>
      <w:r w:rsidRPr="00A07586">
        <w:rPr>
          <w:sz w:val="22"/>
          <w:szCs w:val="22"/>
        </w:rPr>
        <w:t xml:space="preserve"> и </w:t>
      </w:r>
      <w:proofErr w:type="spellStart"/>
      <w:r w:rsidRPr="00A07586">
        <w:rPr>
          <w:sz w:val="22"/>
          <w:szCs w:val="22"/>
        </w:rPr>
        <w:t>снагу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коју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локомотива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развија</w:t>
      </w:r>
      <w:proofErr w:type="spellEnd"/>
      <w:r w:rsidRPr="00A07586">
        <w:rPr>
          <w:sz w:val="22"/>
          <w:szCs w:val="22"/>
        </w:rPr>
        <w:t xml:space="preserve">. </w:t>
      </w:r>
      <w:proofErr w:type="spellStart"/>
      <w:r w:rsidRPr="00A07586">
        <w:rPr>
          <w:sz w:val="22"/>
          <w:szCs w:val="22"/>
        </w:rPr>
        <w:t>Колика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је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снага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сваког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од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вучних</w:t>
      </w:r>
      <w:proofErr w:type="spellEnd"/>
      <w:r w:rsidRPr="00A07586">
        <w:rPr>
          <w:sz w:val="22"/>
          <w:szCs w:val="22"/>
        </w:rPr>
        <w:t xml:space="preserve"> </w:t>
      </w:r>
      <w:proofErr w:type="spellStart"/>
      <w:r w:rsidRPr="00A07586">
        <w:rPr>
          <w:sz w:val="22"/>
          <w:szCs w:val="22"/>
        </w:rPr>
        <w:t>мотора</w:t>
      </w:r>
      <w:proofErr w:type="spellEnd"/>
      <w:r w:rsidRPr="00A07586">
        <w:rPr>
          <w:sz w:val="22"/>
          <w:szCs w:val="22"/>
        </w:rPr>
        <w:t>?</w:t>
      </w:r>
    </w:p>
    <w:p w:rsidR="00A07586" w:rsidRPr="00A07586" w:rsidRDefault="00A07586" w:rsidP="00A07586">
      <w:pPr>
        <w:rPr>
          <w:rFonts w:eastAsiaTheme="minorHAnsi"/>
          <w:sz w:val="22"/>
          <w:szCs w:val="22"/>
        </w:rPr>
      </w:pPr>
      <w:r w:rsidRPr="00A07586">
        <w:rPr>
          <w:rFonts w:eastAsiaTheme="minorHAnsi"/>
          <w:sz w:val="22"/>
          <w:szCs w:val="22"/>
        </w:rPr>
        <w:t xml:space="preserve">б) </w:t>
      </w:r>
      <w:proofErr w:type="spellStart"/>
      <w:r w:rsidRPr="00A07586">
        <w:rPr>
          <w:rFonts w:eastAsiaTheme="minorHAnsi"/>
          <w:sz w:val="22"/>
          <w:szCs w:val="22"/>
        </w:rPr>
        <w:t>Одредити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напон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на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крајевима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вучних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мотора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ако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интензитет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струје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мотора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износи</w:t>
      </w:r>
      <w:proofErr w:type="spellEnd"/>
      <w:r w:rsidRPr="00A07586">
        <w:rPr>
          <w:rFonts w:eastAsiaTheme="minorHAnsi"/>
          <w:sz w:val="22"/>
          <w:szCs w:val="22"/>
        </w:rPr>
        <w:t xml:space="preserve"> 1000A. </w:t>
      </w:r>
    </w:p>
    <w:p w:rsidR="00A07586" w:rsidRPr="00A07586" w:rsidRDefault="00A07586" w:rsidP="00A07586">
      <w:pPr>
        <w:rPr>
          <w:rFonts w:eastAsiaTheme="minorHAnsi"/>
          <w:sz w:val="22"/>
          <w:szCs w:val="22"/>
        </w:rPr>
      </w:pPr>
      <w:r w:rsidRPr="00A07586">
        <w:rPr>
          <w:rFonts w:eastAsiaTheme="minorHAnsi"/>
          <w:sz w:val="22"/>
          <w:szCs w:val="22"/>
        </w:rPr>
        <w:t xml:space="preserve">в) </w:t>
      </w:r>
      <w:proofErr w:type="spellStart"/>
      <w:r w:rsidRPr="00A07586">
        <w:rPr>
          <w:rFonts w:eastAsiaTheme="minorHAnsi"/>
          <w:sz w:val="22"/>
          <w:szCs w:val="22"/>
        </w:rPr>
        <w:t>Колика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ће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бити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брзина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воза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ако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се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напон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на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моторима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повећа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за</w:t>
      </w:r>
      <w:proofErr w:type="spellEnd"/>
      <w:r w:rsidRPr="00A07586">
        <w:rPr>
          <w:rFonts w:eastAsiaTheme="minorHAnsi"/>
          <w:sz w:val="22"/>
          <w:szCs w:val="22"/>
        </w:rPr>
        <w:t xml:space="preserve"> 100V?</w:t>
      </w:r>
    </w:p>
    <w:p w:rsidR="00A07586" w:rsidRPr="00A07586" w:rsidRDefault="00A07586" w:rsidP="00A07586">
      <w:pPr>
        <w:rPr>
          <w:sz w:val="22"/>
          <w:szCs w:val="22"/>
          <w:lang w:val="sr-Cyrl-CS"/>
        </w:rPr>
      </w:pPr>
      <w:proofErr w:type="spellStart"/>
      <w:r w:rsidRPr="00A07586">
        <w:rPr>
          <w:rFonts w:eastAsiaTheme="minorHAnsi"/>
          <w:sz w:val="22"/>
          <w:szCs w:val="22"/>
        </w:rPr>
        <w:t>Познато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је</w:t>
      </w:r>
      <w:proofErr w:type="spellEnd"/>
      <w:r w:rsidRPr="00A07586">
        <w:rPr>
          <w:rFonts w:eastAsiaTheme="minorHAnsi"/>
          <w:sz w:val="22"/>
          <w:szCs w:val="22"/>
        </w:rPr>
        <w:t xml:space="preserve">: </w:t>
      </w:r>
      <w:proofErr w:type="spellStart"/>
      <w:r w:rsidRPr="00A07586">
        <w:rPr>
          <w:rFonts w:eastAsiaTheme="minorHAnsi"/>
          <w:sz w:val="22"/>
          <w:szCs w:val="22"/>
        </w:rPr>
        <w:t>пречник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точка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r w:rsidRPr="00A07586">
        <w:rPr>
          <w:rFonts w:eastAsiaTheme="minorHAnsi"/>
          <w:position w:val="-6"/>
          <w:sz w:val="22"/>
          <w:szCs w:val="22"/>
        </w:rPr>
        <w:object w:dxaOrig="900" w:dyaOrig="260">
          <v:shape id="_x0000_i1053" type="#_x0000_t75" style="width:44.85pt;height:12.9pt" o:ole="">
            <v:imagedata r:id="rId22" o:title=""/>
          </v:shape>
          <o:OLEObject Type="Embed" ProgID="Equation.DSMT4" ShapeID="_x0000_i1053" DrawAspect="Content" ObjectID="_1816104400" r:id="rId57"/>
        </w:object>
      </w:r>
      <w:r w:rsidRPr="00A07586">
        <w:rPr>
          <w:rFonts w:eastAsiaTheme="minorHAnsi"/>
          <w:sz w:val="22"/>
          <w:szCs w:val="22"/>
        </w:rPr>
        <w:t xml:space="preserve">, </w:t>
      </w:r>
      <w:proofErr w:type="spellStart"/>
      <w:r w:rsidRPr="00A07586">
        <w:rPr>
          <w:rFonts w:eastAsiaTheme="minorHAnsi"/>
          <w:sz w:val="22"/>
          <w:szCs w:val="22"/>
        </w:rPr>
        <w:t>преносни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однос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редуктора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r w:rsidRPr="00A07586">
        <w:rPr>
          <w:rFonts w:eastAsiaTheme="minorHAnsi"/>
          <w:position w:val="-10"/>
          <w:sz w:val="22"/>
          <w:szCs w:val="22"/>
        </w:rPr>
        <w:object w:dxaOrig="960" w:dyaOrig="320">
          <v:shape id="_x0000_i1054" type="#_x0000_t75" style="width:48.25pt;height:16.3pt" o:ole="">
            <v:imagedata r:id="rId34" o:title=""/>
          </v:shape>
          <o:OLEObject Type="Embed" ProgID="Equation.DSMT4" ShapeID="_x0000_i1054" DrawAspect="Content" ObjectID="_1816104401" r:id="rId58"/>
        </w:object>
      </w:r>
      <w:r w:rsidRPr="00A07586">
        <w:rPr>
          <w:rFonts w:eastAsiaTheme="minorHAnsi"/>
          <w:sz w:val="22"/>
          <w:szCs w:val="22"/>
        </w:rPr>
        <w:t xml:space="preserve">, </w:t>
      </w:r>
      <w:proofErr w:type="spellStart"/>
      <w:r w:rsidRPr="00A07586">
        <w:rPr>
          <w:rFonts w:eastAsiaTheme="minorHAnsi"/>
          <w:sz w:val="22"/>
          <w:szCs w:val="22"/>
        </w:rPr>
        <w:t>укупна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отпорност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proofErr w:type="spellStart"/>
      <w:r w:rsidRPr="00A07586">
        <w:rPr>
          <w:rFonts w:eastAsiaTheme="minorHAnsi"/>
          <w:sz w:val="22"/>
          <w:szCs w:val="22"/>
        </w:rPr>
        <w:t>ротора</w:t>
      </w:r>
      <w:proofErr w:type="spellEnd"/>
      <w:r w:rsidRPr="00A07586">
        <w:rPr>
          <w:rFonts w:eastAsiaTheme="minorHAnsi"/>
          <w:sz w:val="22"/>
          <w:szCs w:val="22"/>
        </w:rPr>
        <w:t xml:space="preserve"> и </w:t>
      </w:r>
      <w:proofErr w:type="spellStart"/>
      <w:r w:rsidRPr="00A07586">
        <w:rPr>
          <w:rFonts w:eastAsiaTheme="minorHAnsi"/>
          <w:sz w:val="22"/>
          <w:szCs w:val="22"/>
        </w:rPr>
        <w:t>статора</w:t>
      </w:r>
      <w:proofErr w:type="spellEnd"/>
      <w:r w:rsidRPr="00A07586">
        <w:rPr>
          <w:rFonts w:eastAsiaTheme="minorHAnsi"/>
          <w:sz w:val="22"/>
          <w:szCs w:val="22"/>
        </w:rPr>
        <w:t xml:space="preserve"> </w:t>
      </w:r>
      <w:r w:rsidRPr="00A07586">
        <w:rPr>
          <w:rFonts w:eastAsiaTheme="minorHAnsi"/>
          <w:position w:val="-14"/>
          <w:sz w:val="22"/>
          <w:szCs w:val="22"/>
        </w:rPr>
        <w:object w:dxaOrig="1540" w:dyaOrig="360">
          <v:shape id="_x0000_i1055" type="#_x0000_t75" style="width:77.45pt;height:18.35pt" o:ole="">
            <v:imagedata r:id="rId59" o:title=""/>
          </v:shape>
          <o:OLEObject Type="Embed" ProgID="Equation.DSMT4" ShapeID="_x0000_i1055" DrawAspect="Content" ObjectID="_1816104402" r:id="rId60"/>
        </w:object>
      </w:r>
      <w:r w:rsidRPr="00A07586">
        <w:rPr>
          <w:rFonts w:eastAsiaTheme="minorHAnsi"/>
          <w:sz w:val="22"/>
          <w:szCs w:val="22"/>
        </w:rPr>
        <w:t xml:space="preserve">. </w:t>
      </w:r>
    </w:p>
    <w:p w:rsidR="00A07586" w:rsidRPr="00A07586" w:rsidRDefault="00A07586" w:rsidP="00F434DF">
      <w:pPr>
        <w:rPr>
          <w:sz w:val="22"/>
          <w:szCs w:val="22"/>
          <w:lang/>
        </w:rPr>
      </w:pPr>
    </w:p>
    <w:p w:rsidR="00A07586" w:rsidRPr="00284010" w:rsidRDefault="00A07586" w:rsidP="00A07586">
      <w:pPr>
        <w:rPr>
          <w:sz w:val="22"/>
          <w:szCs w:val="22"/>
        </w:rPr>
      </w:pPr>
      <w:r w:rsidRPr="00A07586">
        <w:rPr>
          <w:b/>
          <w:sz w:val="22"/>
          <w:szCs w:val="22"/>
        </w:rPr>
        <w:lastRenderedPageBreak/>
        <w:t xml:space="preserve">5. </w:t>
      </w:r>
      <w:proofErr w:type="spellStart"/>
      <w:r>
        <w:rPr>
          <w:sz w:val="22"/>
          <w:szCs w:val="22"/>
        </w:rPr>
        <w:t>Локомотива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серије</w:t>
      </w:r>
      <w:proofErr w:type="spellEnd"/>
      <w:r>
        <w:rPr>
          <w:sz w:val="22"/>
          <w:szCs w:val="22"/>
        </w:rPr>
        <w:t xml:space="preserve"> </w:t>
      </w:r>
      <w:r w:rsidRPr="00284010">
        <w:rPr>
          <w:sz w:val="22"/>
          <w:szCs w:val="22"/>
        </w:rPr>
        <w:t xml:space="preserve">441, </w:t>
      </w:r>
      <w:proofErr w:type="spellStart"/>
      <w:r>
        <w:rPr>
          <w:sz w:val="22"/>
          <w:szCs w:val="22"/>
        </w:rPr>
        <w:t>масе</w:t>
      </w:r>
      <w:proofErr w:type="spellEnd"/>
      <w:r w:rsidRPr="00284010">
        <w:rPr>
          <w:sz w:val="22"/>
          <w:szCs w:val="22"/>
        </w:rPr>
        <w:t xml:space="preserve"> 80t </w:t>
      </w:r>
      <w:proofErr w:type="spellStart"/>
      <w:r>
        <w:rPr>
          <w:sz w:val="22"/>
          <w:szCs w:val="22"/>
        </w:rPr>
        <w:t>вуче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теретну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композицију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масе</w:t>
      </w:r>
      <w:proofErr w:type="spellEnd"/>
      <w:r w:rsidRPr="00284010">
        <w:rPr>
          <w:sz w:val="22"/>
          <w:szCs w:val="22"/>
        </w:rPr>
        <w:t xml:space="preserve"> 1</w:t>
      </w:r>
      <w:r>
        <w:rPr>
          <w:sz w:val="22"/>
          <w:szCs w:val="22"/>
          <w:lang/>
        </w:rPr>
        <w:t>0</w:t>
      </w:r>
      <w:r w:rsidRPr="00284010">
        <w:rPr>
          <w:sz w:val="22"/>
          <w:szCs w:val="22"/>
        </w:rPr>
        <w:t xml:space="preserve">00t. </w:t>
      </w:r>
      <w:proofErr w:type="spellStart"/>
      <w:r>
        <w:rPr>
          <w:sz w:val="22"/>
          <w:szCs w:val="22"/>
        </w:rPr>
        <w:t>Воз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креће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брзином</w:t>
      </w:r>
      <w:proofErr w:type="spellEnd"/>
      <w:r w:rsidRPr="00284010">
        <w:rPr>
          <w:sz w:val="22"/>
          <w:szCs w:val="22"/>
        </w:rPr>
        <w:t xml:space="preserve"> </w:t>
      </w:r>
      <w:r w:rsidRPr="00284010">
        <w:rPr>
          <w:position w:val="-6"/>
          <w:sz w:val="22"/>
          <w:szCs w:val="22"/>
        </w:rPr>
        <w:object w:dxaOrig="760" w:dyaOrig="260">
          <v:shape id="_x0000_i1056" type="#_x0000_t75" style="width:38.05pt;height:12.9pt" o:ole="">
            <v:imagedata r:id="rId6" o:title=""/>
          </v:shape>
          <o:OLEObject Type="Embed" ProgID="Equation.DSMT4" ShapeID="_x0000_i1056" DrawAspect="Content" ObjectID="_1816104403" r:id="rId61"/>
        </w:objec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успону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 w:rsidRPr="00284010">
        <w:rPr>
          <w:position w:val="-10"/>
          <w:sz w:val="22"/>
          <w:szCs w:val="22"/>
        </w:rPr>
        <w:object w:dxaOrig="440" w:dyaOrig="320">
          <v:shape id="_x0000_i1057" type="#_x0000_t75" style="width:21.75pt;height:16.3pt" o:ole="">
            <v:imagedata r:id="rId54" o:title=""/>
          </v:shape>
          <o:OLEObject Type="Embed" ProgID="Equation.DSMT4" ShapeID="_x0000_i1057" DrawAspect="Content" ObjectID="_1816104404" r:id="rId62"/>
        </w:object>
      </w:r>
      <w:r w:rsidRPr="00284010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Стали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специфични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отпори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обрасцу</w:t>
      </w:r>
      <w:proofErr w:type="spellEnd"/>
      <w:r w:rsidRPr="00284010">
        <w:rPr>
          <w:sz w:val="22"/>
          <w:szCs w:val="22"/>
        </w:rPr>
        <w:t xml:space="preserve"> </w:t>
      </w:r>
      <w:r w:rsidRPr="00284010">
        <w:rPr>
          <w:position w:val="-26"/>
          <w:sz w:val="22"/>
          <w:szCs w:val="22"/>
        </w:rPr>
        <w:object w:dxaOrig="2540" w:dyaOrig="639">
          <v:shape id="_x0000_i1058" type="#_x0000_t75" style="width:127.7pt;height:31.9pt" o:ole="">
            <v:imagedata r:id="rId31" o:title=""/>
          </v:shape>
          <o:OLEObject Type="Embed" ProgID="Equation.DSMT4" ShapeID="_x0000_i1058" DrawAspect="Content" ObjectID="_1816104405" r:id="rId63"/>
        </w:object>
      </w:r>
      <w:r w:rsidRPr="00284010">
        <w:rPr>
          <w:sz w:val="22"/>
          <w:szCs w:val="22"/>
        </w:rPr>
        <w:t xml:space="preserve">. </w:t>
      </w:r>
    </w:p>
    <w:p w:rsidR="00A07586" w:rsidRDefault="00A07586" w:rsidP="00A07586">
      <w:pPr>
        <w:rPr>
          <w:sz w:val="22"/>
          <w:szCs w:val="22"/>
        </w:rPr>
      </w:pPr>
      <w:r w:rsidRPr="00284010"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Одредити</w:t>
      </w:r>
      <w:proofErr w:type="spellEnd"/>
      <w:r w:rsidRPr="0028401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вучну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силу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снагу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локомотива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развија</w:t>
      </w:r>
      <w:proofErr w:type="spellEnd"/>
      <w:r w:rsidRPr="00284010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минимална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коефицијента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адхезије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</w:t>
      </w:r>
      <w:proofErr w:type="spellEnd"/>
      <w:r>
        <w:rPr>
          <w:sz w:val="22"/>
          <w:szCs w:val="22"/>
          <w:lang/>
        </w:rPr>
        <w:t>б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израчунате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силе</w:t>
      </w:r>
      <w:proofErr w:type="spellEnd"/>
      <w:r w:rsidRPr="00284010">
        <w:rPr>
          <w:sz w:val="22"/>
          <w:szCs w:val="22"/>
        </w:rPr>
        <w:t>?</w:t>
      </w:r>
    </w:p>
    <w:p w:rsidR="00A07586" w:rsidRPr="00284010" w:rsidRDefault="00A07586" w:rsidP="00A07586">
      <w:pPr>
        <w:rPr>
          <w:sz w:val="22"/>
          <w:szCs w:val="22"/>
          <w:lang w:val="sr-Cyrl-CS"/>
        </w:rPr>
      </w:pPr>
      <w:r w:rsidRPr="00284010">
        <w:rPr>
          <w:rFonts w:eastAsiaTheme="minorHAnsi"/>
          <w:sz w:val="22"/>
          <w:szCs w:val="22"/>
        </w:rPr>
        <w:t xml:space="preserve">b) </w:t>
      </w:r>
      <w:proofErr w:type="spellStart"/>
      <w:r>
        <w:rPr>
          <w:rFonts w:eastAsiaTheme="minorHAnsi"/>
          <w:sz w:val="22"/>
          <w:szCs w:val="22"/>
        </w:rPr>
        <w:t>Одредити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напон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на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крајевима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вучних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мотора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ако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интензитет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струје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мотора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износи</w:t>
      </w:r>
      <w:proofErr w:type="spellEnd"/>
      <w:r>
        <w:rPr>
          <w:rFonts w:eastAsiaTheme="minorHAnsi"/>
          <w:sz w:val="22"/>
          <w:szCs w:val="22"/>
        </w:rPr>
        <w:t xml:space="preserve"> 1100A</w:t>
      </w:r>
      <w:r w:rsidRPr="00284010">
        <w:rPr>
          <w:rFonts w:eastAsiaTheme="minorHAnsi"/>
          <w:sz w:val="22"/>
          <w:szCs w:val="22"/>
        </w:rPr>
        <w:t xml:space="preserve">. </w:t>
      </w:r>
      <w:proofErr w:type="spellStart"/>
      <w:r>
        <w:rPr>
          <w:rFonts w:eastAsiaTheme="minorHAnsi"/>
          <w:sz w:val="22"/>
          <w:szCs w:val="22"/>
        </w:rPr>
        <w:t>Познато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је</w:t>
      </w:r>
      <w:proofErr w:type="spellEnd"/>
      <w:r w:rsidRPr="00284010">
        <w:rPr>
          <w:rFonts w:eastAsiaTheme="minorHAnsi"/>
          <w:sz w:val="22"/>
          <w:szCs w:val="22"/>
        </w:rPr>
        <w:t xml:space="preserve">: </w:t>
      </w:r>
      <w:proofErr w:type="spellStart"/>
      <w:r>
        <w:rPr>
          <w:rFonts w:eastAsiaTheme="minorHAnsi"/>
          <w:sz w:val="22"/>
          <w:szCs w:val="22"/>
        </w:rPr>
        <w:t>пречник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точка</w:t>
      </w:r>
      <w:proofErr w:type="spellEnd"/>
      <w:r w:rsidRPr="00284010">
        <w:rPr>
          <w:rFonts w:eastAsiaTheme="minorHAnsi"/>
          <w:sz w:val="22"/>
          <w:szCs w:val="22"/>
        </w:rPr>
        <w:t xml:space="preserve"> </w:t>
      </w:r>
      <w:r w:rsidRPr="00284010">
        <w:rPr>
          <w:rFonts w:eastAsiaTheme="minorHAnsi"/>
          <w:position w:val="-6"/>
          <w:sz w:val="22"/>
          <w:szCs w:val="22"/>
        </w:rPr>
        <w:object w:dxaOrig="900" w:dyaOrig="260">
          <v:shape id="_x0000_i1059" type="#_x0000_t75" style="width:44.85pt;height:12.9pt" o:ole="">
            <v:imagedata r:id="rId22" o:title=""/>
          </v:shape>
          <o:OLEObject Type="Embed" ProgID="Equation.DSMT4" ShapeID="_x0000_i1059" DrawAspect="Content" ObjectID="_1816104406" r:id="rId64"/>
        </w:object>
      </w:r>
      <w:r w:rsidRPr="00284010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преносни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однос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редуктора</w:t>
      </w:r>
      <w:proofErr w:type="spellEnd"/>
      <w:r w:rsidRPr="00284010">
        <w:rPr>
          <w:rFonts w:eastAsiaTheme="minorHAnsi"/>
          <w:sz w:val="22"/>
          <w:szCs w:val="22"/>
        </w:rPr>
        <w:t xml:space="preserve"> </w:t>
      </w:r>
      <w:r w:rsidRPr="00284010">
        <w:rPr>
          <w:rFonts w:eastAsiaTheme="minorHAnsi"/>
          <w:position w:val="-10"/>
          <w:sz w:val="22"/>
          <w:szCs w:val="22"/>
        </w:rPr>
        <w:object w:dxaOrig="960" w:dyaOrig="320">
          <v:shape id="_x0000_i1060" type="#_x0000_t75" style="width:48.25pt;height:16.3pt" o:ole="">
            <v:imagedata r:id="rId34" o:title=""/>
          </v:shape>
          <o:OLEObject Type="Embed" ProgID="Equation.DSMT4" ShapeID="_x0000_i1060" DrawAspect="Content" ObjectID="_1816104407" r:id="rId65"/>
        </w:object>
      </w:r>
      <w:r w:rsidRPr="00284010"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укупна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отпорност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ротора</w:t>
      </w:r>
      <w:proofErr w:type="spellEnd"/>
      <w:r>
        <w:rPr>
          <w:rFonts w:eastAsiaTheme="minorHAnsi"/>
          <w:sz w:val="22"/>
          <w:szCs w:val="22"/>
        </w:rPr>
        <w:t xml:space="preserve"> и </w:t>
      </w:r>
      <w:proofErr w:type="spellStart"/>
      <w:r>
        <w:rPr>
          <w:rFonts w:eastAsiaTheme="minorHAnsi"/>
          <w:sz w:val="22"/>
          <w:szCs w:val="22"/>
        </w:rPr>
        <w:t>статора</w:t>
      </w:r>
      <w:proofErr w:type="spellEnd"/>
      <w:r>
        <w:rPr>
          <w:rFonts w:eastAsiaTheme="minorHAnsi"/>
          <w:sz w:val="22"/>
          <w:szCs w:val="22"/>
        </w:rPr>
        <w:t xml:space="preserve"> </w:t>
      </w:r>
      <w:r w:rsidRPr="00284010">
        <w:rPr>
          <w:rFonts w:eastAsiaTheme="minorHAnsi"/>
          <w:position w:val="-14"/>
          <w:sz w:val="22"/>
          <w:szCs w:val="22"/>
        </w:rPr>
        <w:object w:dxaOrig="1540" w:dyaOrig="360">
          <v:shape id="_x0000_i1061" type="#_x0000_t75" style="width:77.45pt;height:18.35pt" o:ole="">
            <v:imagedata r:id="rId59" o:title=""/>
          </v:shape>
          <o:OLEObject Type="Embed" ProgID="Equation.DSMT4" ShapeID="_x0000_i1061" DrawAspect="Content" ObjectID="_1816104408" r:id="rId66"/>
        </w:object>
      </w:r>
      <w:r>
        <w:rPr>
          <w:rFonts w:eastAsiaTheme="minorHAnsi"/>
          <w:sz w:val="22"/>
          <w:szCs w:val="22"/>
        </w:rPr>
        <w:t xml:space="preserve">. </w:t>
      </w:r>
    </w:p>
    <w:p w:rsidR="00A07586" w:rsidRPr="00A07586" w:rsidRDefault="00A07586">
      <w:pPr>
        <w:rPr>
          <w:sz w:val="22"/>
          <w:szCs w:val="22"/>
          <w:lang/>
        </w:rPr>
      </w:pPr>
    </w:p>
    <w:sectPr w:rsidR="00A07586" w:rsidRPr="00A07586" w:rsidSect="00F434DF">
      <w:pgSz w:w="11907" w:h="16839" w:code="9"/>
      <w:pgMar w:top="900" w:right="1467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897784"/>
    <w:rsid w:val="00032B0E"/>
    <w:rsid w:val="00150CBF"/>
    <w:rsid w:val="00194871"/>
    <w:rsid w:val="00232250"/>
    <w:rsid w:val="00284010"/>
    <w:rsid w:val="0031601B"/>
    <w:rsid w:val="003F2770"/>
    <w:rsid w:val="00433139"/>
    <w:rsid w:val="00511C8D"/>
    <w:rsid w:val="005323D4"/>
    <w:rsid w:val="005E7649"/>
    <w:rsid w:val="00663302"/>
    <w:rsid w:val="00897784"/>
    <w:rsid w:val="009413CA"/>
    <w:rsid w:val="00975F81"/>
    <w:rsid w:val="00A07586"/>
    <w:rsid w:val="00A47860"/>
    <w:rsid w:val="00AE6586"/>
    <w:rsid w:val="00B42B73"/>
    <w:rsid w:val="00C063CB"/>
    <w:rsid w:val="00CC4F21"/>
    <w:rsid w:val="00CF63CF"/>
    <w:rsid w:val="00DB0778"/>
    <w:rsid w:val="00DC3E1C"/>
    <w:rsid w:val="00DF4D88"/>
    <w:rsid w:val="00E35521"/>
    <w:rsid w:val="00E45AAC"/>
    <w:rsid w:val="00E462DD"/>
    <w:rsid w:val="00E950C4"/>
    <w:rsid w:val="00EB2AD0"/>
    <w:rsid w:val="00F2416D"/>
    <w:rsid w:val="00F434DF"/>
    <w:rsid w:val="00FB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13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F8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3.bin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package" Target="embeddings/Microsoft_Visio_Drawing1.vsdx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ЕЛЕКТРОВУЧНА ВОЗИЛА</vt:lpstr>
    </vt:vector>
  </TitlesOfParts>
  <Company>Saobracajni fakultet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ЕЛЕКТРОВУЧНА ВОЗИЛА</dc:title>
  <dc:creator>Petar Markovic</dc:creator>
  <cp:lastModifiedBy>petar09</cp:lastModifiedBy>
  <cp:revision>5</cp:revision>
  <cp:lastPrinted>2009-04-24T11:02:00Z</cp:lastPrinted>
  <dcterms:created xsi:type="dcterms:W3CDTF">2024-04-08T11:54:00Z</dcterms:created>
  <dcterms:modified xsi:type="dcterms:W3CDTF">2025-08-07T18:35:00Z</dcterms:modified>
</cp:coreProperties>
</file>